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430B9" w14:textId="5A60B65C" w:rsidR="00D357E8" w:rsidRDefault="001B4EE1" w:rsidP="00D357E8">
      <w:pPr>
        <w:pBdr>
          <w:top w:val="single" w:sz="6" w:space="1" w:color="auto"/>
          <w:left w:val="single" w:sz="6" w:space="4" w:color="auto"/>
          <w:bottom w:val="single" w:sz="6" w:space="1" w:color="auto"/>
          <w:right w:val="single" w:sz="6" w:space="4" w:color="auto"/>
        </w:pBdr>
        <w:jc w:val="center"/>
        <w:rPr>
          <w:rFonts w:ascii="Times New Roman" w:hAnsi="Times New Roman" w:cs="Times New Roman"/>
          <w:b/>
          <w:bCs/>
        </w:rPr>
      </w:pPr>
      <w:r>
        <w:rPr>
          <w:rFonts w:ascii="Times New Roman" w:hAnsi="Times New Roman" w:cs="Times New Roman"/>
          <w:b/>
          <w:bCs/>
        </w:rPr>
        <w:t xml:space="preserve"> </w:t>
      </w:r>
      <w:r w:rsidR="00D357E8">
        <w:rPr>
          <w:rFonts w:ascii="Times New Roman" w:hAnsi="Times New Roman" w:cs="Times New Roman"/>
          <w:b/>
          <w:bCs/>
        </w:rPr>
        <w:t>CATHOLIC DIOCESE OF KIGOMA</w:t>
      </w:r>
    </w:p>
    <w:p w14:paraId="4CA53C0A" w14:textId="35533EFD" w:rsidR="00757456" w:rsidRPr="00D357E8" w:rsidRDefault="00757456" w:rsidP="00D357E8">
      <w:pPr>
        <w:pBdr>
          <w:top w:val="single" w:sz="6" w:space="1" w:color="auto"/>
          <w:left w:val="single" w:sz="6" w:space="4" w:color="auto"/>
          <w:bottom w:val="single" w:sz="6" w:space="1" w:color="auto"/>
          <w:right w:val="single" w:sz="6" w:space="4" w:color="auto"/>
        </w:pBdr>
        <w:jc w:val="center"/>
        <w:rPr>
          <w:rFonts w:ascii="Times New Roman" w:hAnsi="Times New Roman" w:cs="Times New Roman"/>
          <w:b/>
          <w:bCs/>
        </w:rPr>
      </w:pPr>
      <w:r w:rsidRPr="00D357E8">
        <w:rPr>
          <w:rFonts w:ascii="Times New Roman" w:hAnsi="Times New Roman" w:cs="Times New Roman"/>
          <w:b/>
          <w:bCs/>
        </w:rPr>
        <w:t>KABANGA COLLEGE OF HEALTH AND ALLIED SCIENCES</w:t>
      </w:r>
    </w:p>
    <w:p w14:paraId="0084D9C5" w14:textId="67784D86" w:rsidR="00757456" w:rsidRDefault="00757456" w:rsidP="00D357E8">
      <w:pPr>
        <w:pBdr>
          <w:top w:val="single" w:sz="6" w:space="1" w:color="auto"/>
          <w:left w:val="single" w:sz="6" w:space="4" w:color="auto"/>
          <w:bottom w:val="single" w:sz="6" w:space="1" w:color="auto"/>
          <w:right w:val="single" w:sz="6" w:space="4" w:color="auto"/>
        </w:pBdr>
        <w:jc w:val="center"/>
        <w:rPr>
          <w:rFonts w:ascii="Times New Roman" w:hAnsi="Times New Roman" w:cs="Times New Roman"/>
        </w:rPr>
      </w:pPr>
      <w:r>
        <w:rPr>
          <w:noProof/>
        </w:rPr>
        <w:drawing>
          <wp:inline distT="0" distB="0" distL="0" distR="0" wp14:anchorId="303F4A5C" wp14:editId="591721CB">
            <wp:extent cx="1768475" cy="1932305"/>
            <wp:effectExtent l="0" t="0" r="3175" b="0"/>
            <wp:docPr id="1248522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8475" cy="1932305"/>
                    </a:xfrm>
                    <a:prstGeom prst="rect">
                      <a:avLst/>
                    </a:prstGeom>
                    <a:noFill/>
                    <a:ln>
                      <a:noFill/>
                    </a:ln>
                  </pic:spPr>
                </pic:pic>
              </a:graphicData>
            </a:graphic>
          </wp:inline>
        </w:drawing>
      </w:r>
    </w:p>
    <w:p w14:paraId="21308FBE" w14:textId="77777777" w:rsidR="00757456" w:rsidRDefault="00757456" w:rsidP="00D357E8">
      <w:pPr>
        <w:pBdr>
          <w:top w:val="single" w:sz="6" w:space="1" w:color="auto"/>
          <w:left w:val="single" w:sz="6" w:space="4" w:color="auto"/>
          <w:bottom w:val="single" w:sz="6" w:space="1" w:color="auto"/>
          <w:right w:val="single" w:sz="6" w:space="4" w:color="auto"/>
        </w:pBdr>
        <w:jc w:val="center"/>
        <w:rPr>
          <w:rFonts w:ascii="Times New Roman" w:hAnsi="Times New Roman" w:cs="Times New Roman"/>
        </w:rPr>
      </w:pPr>
    </w:p>
    <w:p w14:paraId="0EEF65CB" w14:textId="03A30CD9" w:rsidR="00757456" w:rsidRPr="00757456" w:rsidRDefault="00757456" w:rsidP="00D357E8">
      <w:pPr>
        <w:pBdr>
          <w:top w:val="single" w:sz="6" w:space="1" w:color="auto"/>
          <w:left w:val="single" w:sz="6" w:space="4" w:color="auto"/>
          <w:bottom w:val="single" w:sz="6" w:space="1" w:color="auto"/>
          <w:right w:val="single" w:sz="6" w:space="4" w:color="auto"/>
        </w:pBdr>
        <w:jc w:val="center"/>
        <w:rPr>
          <w:rFonts w:ascii="Times New Roman" w:hAnsi="Times New Roman" w:cs="Times New Roman"/>
          <w:b/>
          <w:bCs/>
        </w:rPr>
      </w:pPr>
      <w:r w:rsidRPr="00757456">
        <w:rPr>
          <w:rFonts w:ascii="Times New Roman" w:hAnsi="Times New Roman" w:cs="Times New Roman"/>
          <w:b/>
          <w:bCs/>
        </w:rPr>
        <w:t>FIELD ATTACHMENT REPORT</w:t>
      </w:r>
    </w:p>
    <w:p w14:paraId="1120D2EC" w14:textId="77777777" w:rsidR="00757456" w:rsidRPr="00757456" w:rsidRDefault="00757456" w:rsidP="00D357E8">
      <w:pPr>
        <w:pBdr>
          <w:top w:val="single" w:sz="6" w:space="1" w:color="auto"/>
          <w:left w:val="single" w:sz="6" w:space="4" w:color="auto"/>
          <w:bottom w:val="single" w:sz="6" w:space="1" w:color="auto"/>
          <w:right w:val="single" w:sz="6" w:space="4" w:color="auto"/>
        </w:pBdr>
        <w:jc w:val="center"/>
        <w:rPr>
          <w:rFonts w:ascii="Times New Roman" w:hAnsi="Times New Roman" w:cs="Times New Roman"/>
          <w:b/>
          <w:bCs/>
        </w:rPr>
      </w:pPr>
      <w:r w:rsidRPr="00757456">
        <w:rPr>
          <w:rFonts w:ascii="Times New Roman" w:hAnsi="Times New Roman" w:cs="Times New Roman"/>
          <w:b/>
          <w:bCs/>
        </w:rPr>
        <w:t>Submitted in Partial Fulfillment of the Requirements for the Award of Diploma in Medical Laboratory Sciences</w:t>
      </w:r>
    </w:p>
    <w:p w14:paraId="1EAC84BA" w14:textId="77777777" w:rsidR="00757456" w:rsidRDefault="00757456" w:rsidP="00D357E8">
      <w:pPr>
        <w:pBdr>
          <w:top w:val="single" w:sz="6" w:space="1" w:color="auto"/>
          <w:left w:val="single" w:sz="6" w:space="4" w:color="auto"/>
          <w:bottom w:val="single" w:sz="6" w:space="1" w:color="auto"/>
          <w:right w:val="single" w:sz="6" w:space="4" w:color="auto"/>
        </w:pBdr>
        <w:rPr>
          <w:rFonts w:ascii="Times New Roman" w:hAnsi="Times New Roman" w:cs="Times New Roman"/>
        </w:rPr>
      </w:pPr>
    </w:p>
    <w:p w14:paraId="6E2981A8" w14:textId="77777777" w:rsidR="00757456" w:rsidRDefault="00757456" w:rsidP="00D357E8">
      <w:pPr>
        <w:pBdr>
          <w:top w:val="single" w:sz="6" w:space="1" w:color="auto"/>
          <w:left w:val="single" w:sz="6" w:space="4" w:color="auto"/>
          <w:bottom w:val="single" w:sz="6" w:space="1" w:color="auto"/>
          <w:right w:val="single" w:sz="6" w:space="4" w:color="auto"/>
        </w:pBdr>
        <w:rPr>
          <w:rFonts w:ascii="Times New Roman" w:hAnsi="Times New Roman" w:cs="Times New Roman"/>
        </w:rPr>
      </w:pPr>
    </w:p>
    <w:p w14:paraId="71C7D908" w14:textId="77777777" w:rsidR="00757456" w:rsidRDefault="00757456" w:rsidP="00D357E8">
      <w:pPr>
        <w:pBdr>
          <w:top w:val="single" w:sz="6" w:space="1" w:color="auto"/>
          <w:left w:val="single" w:sz="6" w:space="4" w:color="auto"/>
          <w:bottom w:val="single" w:sz="6" w:space="1" w:color="auto"/>
          <w:right w:val="single" w:sz="6" w:space="4" w:color="auto"/>
        </w:pBdr>
        <w:rPr>
          <w:rFonts w:ascii="Times New Roman" w:hAnsi="Times New Roman" w:cs="Times New Roman"/>
        </w:rPr>
      </w:pPr>
    </w:p>
    <w:p w14:paraId="2DE73888" w14:textId="77777777" w:rsidR="00D357E8" w:rsidRDefault="00D357E8" w:rsidP="00D357E8">
      <w:pPr>
        <w:pBdr>
          <w:top w:val="single" w:sz="6" w:space="1" w:color="auto"/>
          <w:left w:val="single" w:sz="6" w:space="4" w:color="auto"/>
          <w:bottom w:val="single" w:sz="6" w:space="1" w:color="auto"/>
          <w:right w:val="single" w:sz="6" w:space="4" w:color="auto"/>
        </w:pBdr>
        <w:rPr>
          <w:rFonts w:ascii="Times New Roman" w:hAnsi="Times New Roman" w:cs="Times New Roman"/>
        </w:rPr>
      </w:pPr>
    </w:p>
    <w:p w14:paraId="334867B9" w14:textId="5B6C8B51" w:rsidR="00757456" w:rsidRPr="00D357E8" w:rsidRDefault="00757456" w:rsidP="00D357E8">
      <w:pPr>
        <w:pBdr>
          <w:top w:val="single" w:sz="6" w:space="1" w:color="auto"/>
          <w:left w:val="single" w:sz="6" w:space="4" w:color="auto"/>
          <w:bottom w:val="single" w:sz="6" w:space="1" w:color="auto"/>
          <w:right w:val="single" w:sz="6" w:space="4" w:color="auto"/>
        </w:pBdr>
        <w:rPr>
          <w:rFonts w:ascii="Times New Roman" w:hAnsi="Times New Roman" w:cs="Times New Roman"/>
          <w:b/>
          <w:bCs/>
        </w:rPr>
      </w:pPr>
      <w:r w:rsidRPr="00D357E8">
        <w:rPr>
          <w:rFonts w:ascii="Times New Roman" w:hAnsi="Times New Roman" w:cs="Times New Roman"/>
          <w:b/>
          <w:bCs/>
        </w:rPr>
        <w:t>Prepared by:</w:t>
      </w:r>
    </w:p>
    <w:p w14:paraId="7BC002B0" w14:textId="77777777" w:rsidR="00757456" w:rsidRPr="00D357E8" w:rsidRDefault="00757456" w:rsidP="00D357E8">
      <w:pPr>
        <w:pBdr>
          <w:top w:val="single" w:sz="6" w:space="1" w:color="auto"/>
          <w:left w:val="single" w:sz="6" w:space="4" w:color="auto"/>
          <w:bottom w:val="single" w:sz="6" w:space="1" w:color="auto"/>
          <w:right w:val="single" w:sz="6" w:space="4" w:color="auto"/>
        </w:pBdr>
        <w:rPr>
          <w:rFonts w:ascii="Times New Roman" w:hAnsi="Times New Roman" w:cs="Times New Roman"/>
          <w:b/>
          <w:bCs/>
        </w:rPr>
      </w:pPr>
      <w:r w:rsidRPr="00D357E8">
        <w:rPr>
          <w:rFonts w:ascii="Times New Roman" w:hAnsi="Times New Roman" w:cs="Times New Roman"/>
          <w:b/>
          <w:bCs/>
        </w:rPr>
        <w:t>ANITHA JOSEPH</w:t>
      </w:r>
    </w:p>
    <w:p w14:paraId="10341C04" w14:textId="77777777" w:rsidR="00757456" w:rsidRPr="00D357E8" w:rsidRDefault="00757456" w:rsidP="00D357E8">
      <w:pPr>
        <w:pBdr>
          <w:top w:val="single" w:sz="6" w:space="1" w:color="auto"/>
          <w:left w:val="single" w:sz="6" w:space="4" w:color="auto"/>
          <w:bottom w:val="single" w:sz="6" w:space="1" w:color="auto"/>
          <w:right w:val="single" w:sz="6" w:space="4" w:color="auto"/>
        </w:pBdr>
        <w:rPr>
          <w:rFonts w:ascii="Times New Roman" w:hAnsi="Times New Roman" w:cs="Times New Roman"/>
          <w:b/>
          <w:bCs/>
        </w:rPr>
      </w:pPr>
      <w:r w:rsidRPr="00D357E8">
        <w:rPr>
          <w:rFonts w:ascii="Times New Roman" w:hAnsi="Times New Roman" w:cs="Times New Roman"/>
          <w:b/>
          <w:bCs/>
        </w:rPr>
        <w:t>Registration Number: DMLS/2024/015</w:t>
      </w:r>
    </w:p>
    <w:p w14:paraId="3A238584" w14:textId="77777777" w:rsidR="00757456" w:rsidRPr="00D357E8" w:rsidRDefault="00757456" w:rsidP="00D357E8">
      <w:pPr>
        <w:pBdr>
          <w:top w:val="single" w:sz="6" w:space="1" w:color="auto"/>
          <w:left w:val="single" w:sz="6" w:space="4" w:color="auto"/>
          <w:bottom w:val="single" w:sz="6" w:space="1" w:color="auto"/>
          <w:right w:val="single" w:sz="6" w:space="4" w:color="auto"/>
        </w:pBdr>
        <w:rPr>
          <w:rFonts w:ascii="Times New Roman" w:hAnsi="Times New Roman" w:cs="Times New Roman"/>
          <w:b/>
          <w:bCs/>
        </w:rPr>
      </w:pPr>
      <w:r w:rsidRPr="00D357E8">
        <w:rPr>
          <w:rFonts w:ascii="Times New Roman" w:hAnsi="Times New Roman" w:cs="Times New Roman"/>
          <w:b/>
          <w:bCs/>
        </w:rPr>
        <w:t>Field Attachment Area:</w:t>
      </w:r>
      <w:r w:rsidRPr="00D357E8">
        <w:rPr>
          <w:rFonts w:ascii="Times New Roman" w:hAnsi="Times New Roman" w:cs="Times New Roman"/>
          <w:b/>
          <w:bCs/>
        </w:rPr>
        <w:br/>
      </w:r>
      <w:proofErr w:type="spellStart"/>
      <w:r w:rsidRPr="00D357E8">
        <w:rPr>
          <w:rFonts w:ascii="Times New Roman" w:hAnsi="Times New Roman" w:cs="Times New Roman"/>
          <w:b/>
          <w:bCs/>
        </w:rPr>
        <w:t>Mwananyamala</w:t>
      </w:r>
      <w:proofErr w:type="spellEnd"/>
      <w:r w:rsidRPr="00D357E8">
        <w:rPr>
          <w:rFonts w:ascii="Times New Roman" w:hAnsi="Times New Roman" w:cs="Times New Roman"/>
          <w:b/>
          <w:bCs/>
        </w:rPr>
        <w:t xml:space="preserve"> Regional Referral Hospital</w:t>
      </w:r>
    </w:p>
    <w:p w14:paraId="7FC5FE67" w14:textId="77777777" w:rsidR="00757456" w:rsidRDefault="00757456" w:rsidP="00D357E8">
      <w:pPr>
        <w:pBdr>
          <w:top w:val="single" w:sz="6" w:space="1" w:color="auto"/>
          <w:left w:val="single" w:sz="6" w:space="4" w:color="auto"/>
          <w:bottom w:val="single" w:sz="6" w:space="1" w:color="auto"/>
          <w:right w:val="single" w:sz="6" w:space="4" w:color="auto"/>
        </w:pBdr>
        <w:rPr>
          <w:rFonts w:ascii="Times New Roman" w:hAnsi="Times New Roman" w:cs="Times New Roman"/>
          <w:b/>
          <w:bCs/>
        </w:rPr>
      </w:pPr>
      <w:r w:rsidRPr="00D357E8">
        <w:rPr>
          <w:rFonts w:ascii="Times New Roman" w:hAnsi="Times New Roman" w:cs="Times New Roman"/>
          <w:b/>
          <w:bCs/>
        </w:rPr>
        <w:t>Duration:</w:t>
      </w:r>
      <w:r w:rsidRPr="00D357E8">
        <w:rPr>
          <w:rFonts w:ascii="Times New Roman" w:hAnsi="Times New Roman" w:cs="Times New Roman"/>
          <w:b/>
          <w:bCs/>
        </w:rPr>
        <w:br/>
        <w:t>1st July 2025 – 30th August 2025</w:t>
      </w:r>
    </w:p>
    <w:p w14:paraId="69E21FAC" w14:textId="77777777" w:rsidR="00D357E8" w:rsidRPr="00D357E8" w:rsidRDefault="00D357E8" w:rsidP="00D357E8">
      <w:pPr>
        <w:pBdr>
          <w:top w:val="single" w:sz="6" w:space="1" w:color="auto"/>
          <w:left w:val="single" w:sz="6" w:space="4" w:color="auto"/>
          <w:bottom w:val="single" w:sz="6" w:space="1" w:color="auto"/>
          <w:right w:val="single" w:sz="6" w:space="4" w:color="auto"/>
        </w:pBdr>
        <w:rPr>
          <w:rFonts w:ascii="Times New Roman" w:hAnsi="Times New Roman" w:cs="Times New Roman"/>
          <w:b/>
          <w:bCs/>
        </w:rPr>
      </w:pPr>
    </w:p>
    <w:p w14:paraId="69BDB35F" w14:textId="6A5CC128" w:rsidR="00757456" w:rsidRPr="00757456" w:rsidRDefault="00757456" w:rsidP="00D357E8">
      <w:pPr>
        <w:pBdr>
          <w:top w:val="single" w:sz="6" w:space="1" w:color="auto"/>
          <w:left w:val="single" w:sz="6" w:space="4" w:color="auto"/>
          <w:bottom w:val="single" w:sz="6" w:space="1" w:color="auto"/>
          <w:right w:val="single" w:sz="6" w:space="4" w:color="auto"/>
        </w:pBdr>
        <w:jc w:val="center"/>
        <w:rPr>
          <w:rFonts w:ascii="Times New Roman" w:hAnsi="Times New Roman" w:cs="Times New Roman"/>
        </w:rPr>
      </w:pPr>
      <w:r w:rsidRPr="00757456">
        <w:rPr>
          <w:rFonts w:ascii="Times New Roman" w:hAnsi="Times New Roman" w:cs="Times New Roman"/>
        </w:rPr>
        <w:t>Submitted to:</w:t>
      </w:r>
      <w:r w:rsidRPr="00757456">
        <w:rPr>
          <w:rFonts w:ascii="Times New Roman" w:hAnsi="Times New Roman" w:cs="Times New Roman"/>
        </w:rPr>
        <w:br/>
        <w:t xml:space="preserve">Department of Medical Laboratory </w:t>
      </w:r>
    </w:p>
    <w:p w14:paraId="1B4200DE" w14:textId="0CE260F7" w:rsidR="00757456" w:rsidRPr="00757456" w:rsidRDefault="00757456" w:rsidP="00D357E8">
      <w:pPr>
        <w:pBdr>
          <w:top w:val="single" w:sz="6" w:space="1" w:color="auto"/>
          <w:left w:val="single" w:sz="6" w:space="4" w:color="auto"/>
          <w:bottom w:val="single" w:sz="6" w:space="1" w:color="auto"/>
          <w:right w:val="single" w:sz="6" w:space="4" w:color="auto"/>
        </w:pBdr>
        <w:jc w:val="center"/>
        <w:rPr>
          <w:rFonts w:ascii="Times New Roman" w:hAnsi="Times New Roman" w:cs="Times New Roman"/>
        </w:rPr>
      </w:pPr>
      <w:r w:rsidRPr="00757456">
        <w:rPr>
          <w:rFonts w:ascii="Times New Roman" w:hAnsi="Times New Roman" w:cs="Times New Roman"/>
        </w:rPr>
        <w:t>September 202</w:t>
      </w:r>
      <w:r w:rsidR="00D357E8">
        <w:rPr>
          <w:rFonts w:ascii="Times New Roman" w:hAnsi="Times New Roman" w:cs="Times New Roman"/>
        </w:rPr>
        <w:t>6</w:t>
      </w:r>
    </w:p>
    <w:p w14:paraId="4E280383"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lastRenderedPageBreak/>
        <w:t>DECLARATION</w:t>
      </w:r>
    </w:p>
    <w:p w14:paraId="701BA1A3" w14:textId="20AF0DE8" w:rsidR="00757456" w:rsidRPr="00757456" w:rsidRDefault="00757456" w:rsidP="00757456">
      <w:pPr>
        <w:rPr>
          <w:rFonts w:ascii="Times New Roman" w:hAnsi="Times New Roman" w:cs="Times New Roman"/>
        </w:rPr>
      </w:pPr>
      <w:r w:rsidRPr="00757456">
        <w:rPr>
          <w:rFonts w:ascii="Times New Roman" w:hAnsi="Times New Roman" w:cs="Times New Roman"/>
        </w:rPr>
        <w:t xml:space="preserve">I, </w:t>
      </w:r>
      <w:r w:rsidR="00D357E8">
        <w:rPr>
          <w:rFonts w:ascii="Times New Roman" w:hAnsi="Times New Roman" w:cs="Times New Roman"/>
        </w:rPr>
        <w:t>Anitha Joseph</w:t>
      </w:r>
      <w:r w:rsidRPr="00757456">
        <w:rPr>
          <w:rFonts w:ascii="Times New Roman" w:hAnsi="Times New Roman" w:cs="Times New Roman"/>
        </w:rPr>
        <w:t xml:space="preserve">, declare that this field attachment report is my original work and has not been submitted to any other institution for academic purposes. The report is based on activities performed and experiences gained during my field attachment at </w:t>
      </w:r>
      <w:proofErr w:type="spellStart"/>
      <w:r w:rsidRPr="00757456">
        <w:rPr>
          <w:rFonts w:ascii="Times New Roman" w:hAnsi="Times New Roman" w:cs="Times New Roman"/>
        </w:rPr>
        <w:t>Mwananyamala</w:t>
      </w:r>
      <w:proofErr w:type="spellEnd"/>
      <w:r w:rsidRPr="00757456">
        <w:rPr>
          <w:rFonts w:ascii="Times New Roman" w:hAnsi="Times New Roman" w:cs="Times New Roman"/>
        </w:rPr>
        <w:t xml:space="preserve"> Regional Referral Hospital.</w:t>
      </w:r>
    </w:p>
    <w:p w14:paraId="6F14DD61"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Signature: ___________________</w:t>
      </w:r>
    </w:p>
    <w:p w14:paraId="0E7DB320"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Date: _______________________</w:t>
      </w:r>
    </w:p>
    <w:p w14:paraId="074D80DC" w14:textId="76B54090" w:rsidR="00757456" w:rsidRDefault="00757456" w:rsidP="00757456">
      <w:pPr>
        <w:rPr>
          <w:rFonts w:ascii="Times New Roman" w:hAnsi="Times New Roman" w:cs="Times New Roman"/>
        </w:rPr>
      </w:pPr>
    </w:p>
    <w:p w14:paraId="5DDE5633" w14:textId="77777777" w:rsidR="00D357E8" w:rsidRDefault="00D357E8" w:rsidP="00757456">
      <w:pPr>
        <w:rPr>
          <w:rFonts w:ascii="Times New Roman" w:hAnsi="Times New Roman" w:cs="Times New Roman"/>
        </w:rPr>
      </w:pPr>
    </w:p>
    <w:p w14:paraId="7EF717D3" w14:textId="77777777" w:rsidR="00D357E8" w:rsidRDefault="00D357E8" w:rsidP="00757456">
      <w:pPr>
        <w:rPr>
          <w:rFonts w:ascii="Times New Roman" w:hAnsi="Times New Roman" w:cs="Times New Roman"/>
        </w:rPr>
      </w:pPr>
    </w:p>
    <w:p w14:paraId="60A7A34C" w14:textId="77777777" w:rsidR="00D357E8" w:rsidRDefault="00D357E8" w:rsidP="00757456">
      <w:pPr>
        <w:rPr>
          <w:rFonts w:ascii="Times New Roman" w:hAnsi="Times New Roman" w:cs="Times New Roman"/>
        </w:rPr>
      </w:pPr>
    </w:p>
    <w:p w14:paraId="54C719B5" w14:textId="77777777" w:rsidR="00D357E8" w:rsidRDefault="00D357E8" w:rsidP="00757456">
      <w:pPr>
        <w:rPr>
          <w:rFonts w:ascii="Times New Roman" w:hAnsi="Times New Roman" w:cs="Times New Roman"/>
        </w:rPr>
      </w:pPr>
    </w:p>
    <w:p w14:paraId="205D613E" w14:textId="77777777" w:rsidR="00D357E8" w:rsidRDefault="00D357E8" w:rsidP="00757456">
      <w:pPr>
        <w:rPr>
          <w:rFonts w:ascii="Times New Roman" w:hAnsi="Times New Roman" w:cs="Times New Roman"/>
        </w:rPr>
      </w:pPr>
    </w:p>
    <w:p w14:paraId="6F13BC03" w14:textId="77777777" w:rsidR="00D357E8" w:rsidRDefault="00D357E8" w:rsidP="00757456">
      <w:pPr>
        <w:rPr>
          <w:rFonts w:ascii="Times New Roman" w:hAnsi="Times New Roman" w:cs="Times New Roman"/>
        </w:rPr>
      </w:pPr>
    </w:p>
    <w:p w14:paraId="7B09A9F9" w14:textId="77777777" w:rsidR="00D357E8" w:rsidRDefault="00D357E8" w:rsidP="00757456">
      <w:pPr>
        <w:rPr>
          <w:rFonts w:ascii="Times New Roman" w:hAnsi="Times New Roman" w:cs="Times New Roman"/>
        </w:rPr>
      </w:pPr>
    </w:p>
    <w:p w14:paraId="44D66687" w14:textId="77777777" w:rsidR="00D357E8" w:rsidRDefault="00D357E8" w:rsidP="00757456">
      <w:pPr>
        <w:rPr>
          <w:rFonts w:ascii="Times New Roman" w:hAnsi="Times New Roman" w:cs="Times New Roman"/>
        </w:rPr>
      </w:pPr>
    </w:p>
    <w:p w14:paraId="4E872D02" w14:textId="77777777" w:rsidR="00D357E8" w:rsidRDefault="00D357E8" w:rsidP="00757456">
      <w:pPr>
        <w:rPr>
          <w:rFonts w:ascii="Times New Roman" w:hAnsi="Times New Roman" w:cs="Times New Roman"/>
        </w:rPr>
      </w:pPr>
    </w:p>
    <w:p w14:paraId="680B84D0" w14:textId="77777777" w:rsidR="00D357E8" w:rsidRDefault="00D357E8" w:rsidP="00757456">
      <w:pPr>
        <w:rPr>
          <w:rFonts w:ascii="Times New Roman" w:hAnsi="Times New Roman" w:cs="Times New Roman"/>
        </w:rPr>
      </w:pPr>
    </w:p>
    <w:p w14:paraId="350DFFC6" w14:textId="77777777" w:rsidR="00D357E8" w:rsidRDefault="00D357E8" w:rsidP="00757456">
      <w:pPr>
        <w:rPr>
          <w:rFonts w:ascii="Times New Roman" w:hAnsi="Times New Roman" w:cs="Times New Roman"/>
        </w:rPr>
      </w:pPr>
    </w:p>
    <w:p w14:paraId="06DD27C7" w14:textId="77777777" w:rsidR="00D357E8" w:rsidRDefault="00D357E8" w:rsidP="00757456">
      <w:pPr>
        <w:rPr>
          <w:rFonts w:ascii="Times New Roman" w:hAnsi="Times New Roman" w:cs="Times New Roman"/>
        </w:rPr>
      </w:pPr>
    </w:p>
    <w:p w14:paraId="0C3C4212" w14:textId="77777777" w:rsidR="00D357E8" w:rsidRDefault="00D357E8" w:rsidP="00757456">
      <w:pPr>
        <w:rPr>
          <w:rFonts w:ascii="Times New Roman" w:hAnsi="Times New Roman" w:cs="Times New Roman"/>
        </w:rPr>
      </w:pPr>
    </w:p>
    <w:p w14:paraId="0D12DF4E" w14:textId="77777777" w:rsidR="00D357E8" w:rsidRDefault="00D357E8" w:rsidP="00757456">
      <w:pPr>
        <w:rPr>
          <w:rFonts w:ascii="Times New Roman" w:hAnsi="Times New Roman" w:cs="Times New Roman"/>
        </w:rPr>
      </w:pPr>
    </w:p>
    <w:p w14:paraId="23BE1BCA" w14:textId="77777777" w:rsidR="00D357E8" w:rsidRDefault="00D357E8" w:rsidP="00757456">
      <w:pPr>
        <w:rPr>
          <w:rFonts w:ascii="Times New Roman" w:hAnsi="Times New Roman" w:cs="Times New Roman"/>
        </w:rPr>
      </w:pPr>
    </w:p>
    <w:p w14:paraId="6E0AA3B5" w14:textId="77777777" w:rsidR="00D357E8" w:rsidRDefault="00D357E8" w:rsidP="00757456">
      <w:pPr>
        <w:rPr>
          <w:rFonts w:ascii="Times New Roman" w:hAnsi="Times New Roman" w:cs="Times New Roman"/>
        </w:rPr>
      </w:pPr>
    </w:p>
    <w:p w14:paraId="47836F9E" w14:textId="77777777" w:rsidR="00D357E8" w:rsidRDefault="00D357E8" w:rsidP="00757456">
      <w:pPr>
        <w:rPr>
          <w:rFonts w:ascii="Times New Roman" w:hAnsi="Times New Roman" w:cs="Times New Roman"/>
        </w:rPr>
      </w:pPr>
    </w:p>
    <w:p w14:paraId="6433C033" w14:textId="77777777" w:rsidR="00D357E8" w:rsidRDefault="00D357E8" w:rsidP="00757456">
      <w:pPr>
        <w:rPr>
          <w:rFonts w:ascii="Times New Roman" w:hAnsi="Times New Roman" w:cs="Times New Roman"/>
        </w:rPr>
      </w:pPr>
    </w:p>
    <w:p w14:paraId="215FA2C2" w14:textId="77777777" w:rsidR="00D357E8" w:rsidRDefault="00D357E8" w:rsidP="00757456">
      <w:pPr>
        <w:rPr>
          <w:rFonts w:ascii="Times New Roman" w:hAnsi="Times New Roman" w:cs="Times New Roman"/>
        </w:rPr>
      </w:pPr>
    </w:p>
    <w:p w14:paraId="5CA2BCF6" w14:textId="77777777" w:rsidR="00D357E8" w:rsidRPr="00757456" w:rsidRDefault="00D357E8" w:rsidP="00757456">
      <w:pPr>
        <w:rPr>
          <w:rFonts w:ascii="Times New Roman" w:hAnsi="Times New Roman" w:cs="Times New Roman"/>
        </w:rPr>
      </w:pPr>
    </w:p>
    <w:p w14:paraId="43552E2C"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lastRenderedPageBreak/>
        <w:t>ACKNOWLEDGEMENT</w:t>
      </w:r>
    </w:p>
    <w:p w14:paraId="35D914F1"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 would like to express my sincere gratitude to Almighty God for granting me good health and strength throughout the period of my field attachment.</w:t>
      </w:r>
    </w:p>
    <w:p w14:paraId="64053BEA"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 xml:space="preserve">I extend my heartfelt appreciation to the management of </w:t>
      </w:r>
      <w:proofErr w:type="spellStart"/>
      <w:r w:rsidRPr="00757456">
        <w:rPr>
          <w:rFonts w:ascii="Times New Roman" w:hAnsi="Times New Roman" w:cs="Times New Roman"/>
        </w:rPr>
        <w:t>Mwananyamala</w:t>
      </w:r>
      <w:proofErr w:type="spellEnd"/>
      <w:r w:rsidRPr="00757456">
        <w:rPr>
          <w:rFonts w:ascii="Times New Roman" w:hAnsi="Times New Roman" w:cs="Times New Roman"/>
        </w:rPr>
        <w:t xml:space="preserve"> Regional Referral Hospital for allowing me to undertake my practical training in their laboratory department. My special thanks go to the Laboratory Manager and all laboratory staff who guided me and provided the necessary support during my attachment.</w:t>
      </w:r>
    </w:p>
    <w:p w14:paraId="37D85C18" w14:textId="4286863E" w:rsidR="00757456" w:rsidRPr="00757456" w:rsidRDefault="00757456" w:rsidP="00757456">
      <w:pPr>
        <w:rPr>
          <w:rFonts w:ascii="Times New Roman" w:hAnsi="Times New Roman" w:cs="Times New Roman"/>
        </w:rPr>
      </w:pPr>
      <w:r w:rsidRPr="00757456">
        <w:rPr>
          <w:rFonts w:ascii="Times New Roman" w:hAnsi="Times New Roman" w:cs="Times New Roman"/>
        </w:rPr>
        <w:t>I also wish to thank my lecturers from the Department of Medical Laboratory</w:t>
      </w:r>
      <w:r w:rsidR="00D357E8">
        <w:rPr>
          <w:rFonts w:ascii="Times New Roman" w:hAnsi="Times New Roman" w:cs="Times New Roman"/>
        </w:rPr>
        <w:t xml:space="preserve"> </w:t>
      </w:r>
      <w:r w:rsidRPr="00757456">
        <w:rPr>
          <w:rFonts w:ascii="Times New Roman" w:hAnsi="Times New Roman" w:cs="Times New Roman"/>
        </w:rPr>
        <w:t>for their academic guidance and continuous encouragement. Finally, I thank my fellow students, friends, and family members for their support throughout the attachment period.</w:t>
      </w:r>
    </w:p>
    <w:p w14:paraId="0251E7A1" w14:textId="3DD8CA59" w:rsidR="00757456" w:rsidRDefault="00757456" w:rsidP="00757456">
      <w:pPr>
        <w:rPr>
          <w:rFonts w:ascii="Times New Roman" w:hAnsi="Times New Roman" w:cs="Times New Roman"/>
        </w:rPr>
      </w:pPr>
    </w:p>
    <w:p w14:paraId="28C796E4" w14:textId="77777777" w:rsidR="00D357E8" w:rsidRDefault="00D357E8" w:rsidP="00757456">
      <w:pPr>
        <w:rPr>
          <w:rFonts w:ascii="Times New Roman" w:hAnsi="Times New Roman" w:cs="Times New Roman"/>
        </w:rPr>
      </w:pPr>
    </w:p>
    <w:p w14:paraId="3C65A164" w14:textId="77777777" w:rsidR="00D357E8" w:rsidRDefault="00D357E8" w:rsidP="00757456">
      <w:pPr>
        <w:rPr>
          <w:rFonts w:ascii="Times New Roman" w:hAnsi="Times New Roman" w:cs="Times New Roman"/>
        </w:rPr>
      </w:pPr>
    </w:p>
    <w:p w14:paraId="28320F14" w14:textId="77777777" w:rsidR="00D357E8" w:rsidRDefault="00D357E8" w:rsidP="00757456">
      <w:pPr>
        <w:rPr>
          <w:rFonts w:ascii="Times New Roman" w:hAnsi="Times New Roman" w:cs="Times New Roman"/>
        </w:rPr>
      </w:pPr>
    </w:p>
    <w:p w14:paraId="7F32DBEF" w14:textId="77777777" w:rsidR="00D357E8" w:rsidRDefault="00D357E8" w:rsidP="00757456">
      <w:pPr>
        <w:rPr>
          <w:rFonts w:ascii="Times New Roman" w:hAnsi="Times New Roman" w:cs="Times New Roman"/>
        </w:rPr>
      </w:pPr>
    </w:p>
    <w:p w14:paraId="0A97DC6E" w14:textId="77777777" w:rsidR="00D357E8" w:rsidRDefault="00D357E8" w:rsidP="00757456">
      <w:pPr>
        <w:rPr>
          <w:rFonts w:ascii="Times New Roman" w:hAnsi="Times New Roman" w:cs="Times New Roman"/>
        </w:rPr>
      </w:pPr>
    </w:p>
    <w:p w14:paraId="5ADB1A8F" w14:textId="77777777" w:rsidR="00D357E8" w:rsidRDefault="00D357E8" w:rsidP="00757456">
      <w:pPr>
        <w:rPr>
          <w:rFonts w:ascii="Times New Roman" w:hAnsi="Times New Roman" w:cs="Times New Roman"/>
        </w:rPr>
      </w:pPr>
    </w:p>
    <w:p w14:paraId="0CFA79B2" w14:textId="77777777" w:rsidR="00D357E8" w:rsidRDefault="00D357E8" w:rsidP="00757456">
      <w:pPr>
        <w:rPr>
          <w:rFonts w:ascii="Times New Roman" w:hAnsi="Times New Roman" w:cs="Times New Roman"/>
        </w:rPr>
      </w:pPr>
    </w:p>
    <w:p w14:paraId="32172957" w14:textId="77777777" w:rsidR="00D357E8" w:rsidRDefault="00D357E8" w:rsidP="00757456">
      <w:pPr>
        <w:rPr>
          <w:rFonts w:ascii="Times New Roman" w:hAnsi="Times New Roman" w:cs="Times New Roman"/>
        </w:rPr>
      </w:pPr>
    </w:p>
    <w:p w14:paraId="4D5B781D" w14:textId="77777777" w:rsidR="00D357E8" w:rsidRDefault="00D357E8" w:rsidP="00757456">
      <w:pPr>
        <w:rPr>
          <w:rFonts w:ascii="Times New Roman" w:hAnsi="Times New Roman" w:cs="Times New Roman"/>
        </w:rPr>
      </w:pPr>
    </w:p>
    <w:p w14:paraId="4A241710" w14:textId="77777777" w:rsidR="00D357E8" w:rsidRDefault="00D357E8" w:rsidP="00757456">
      <w:pPr>
        <w:rPr>
          <w:rFonts w:ascii="Times New Roman" w:hAnsi="Times New Roman" w:cs="Times New Roman"/>
        </w:rPr>
      </w:pPr>
    </w:p>
    <w:p w14:paraId="39C1EEAA" w14:textId="77777777" w:rsidR="00D357E8" w:rsidRDefault="00D357E8" w:rsidP="00757456">
      <w:pPr>
        <w:rPr>
          <w:rFonts w:ascii="Times New Roman" w:hAnsi="Times New Roman" w:cs="Times New Roman"/>
        </w:rPr>
      </w:pPr>
    </w:p>
    <w:p w14:paraId="405BC441" w14:textId="77777777" w:rsidR="00D357E8" w:rsidRDefault="00D357E8" w:rsidP="00757456">
      <w:pPr>
        <w:rPr>
          <w:rFonts w:ascii="Times New Roman" w:hAnsi="Times New Roman" w:cs="Times New Roman"/>
        </w:rPr>
      </w:pPr>
    </w:p>
    <w:p w14:paraId="506CB396" w14:textId="77777777" w:rsidR="00D357E8" w:rsidRDefault="00D357E8" w:rsidP="00757456">
      <w:pPr>
        <w:rPr>
          <w:rFonts w:ascii="Times New Roman" w:hAnsi="Times New Roman" w:cs="Times New Roman"/>
        </w:rPr>
      </w:pPr>
    </w:p>
    <w:p w14:paraId="2B89F3A7" w14:textId="77777777" w:rsidR="00D357E8" w:rsidRDefault="00D357E8" w:rsidP="00757456">
      <w:pPr>
        <w:rPr>
          <w:rFonts w:ascii="Times New Roman" w:hAnsi="Times New Roman" w:cs="Times New Roman"/>
        </w:rPr>
      </w:pPr>
    </w:p>
    <w:p w14:paraId="672DADB2" w14:textId="77777777" w:rsidR="00D357E8" w:rsidRDefault="00D357E8" w:rsidP="00757456">
      <w:pPr>
        <w:rPr>
          <w:rFonts w:ascii="Times New Roman" w:hAnsi="Times New Roman" w:cs="Times New Roman"/>
        </w:rPr>
      </w:pPr>
    </w:p>
    <w:p w14:paraId="28D83CCA" w14:textId="77777777" w:rsidR="00D357E8" w:rsidRDefault="00D357E8" w:rsidP="00757456">
      <w:pPr>
        <w:rPr>
          <w:rFonts w:ascii="Times New Roman" w:hAnsi="Times New Roman" w:cs="Times New Roman"/>
        </w:rPr>
      </w:pPr>
    </w:p>
    <w:p w14:paraId="59644747" w14:textId="77777777" w:rsidR="00D357E8" w:rsidRDefault="00D357E8" w:rsidP="00757456">
      <w:pPr>
        <w:rPr>
          <w:rFonts w:ascii="Times New Roman" w:hAnsi="Times New Roman" w:cs="Times New Roman"/>
        </w:rPr>
      </w:pPr>
    </w:p>
    <w:p w14:paraId="0A81443A" w14:textId="77777777" w:rsidR="00D357E8" w:rsidRPr="00757456" w:rsidRDefault="00D357E8" w:rsidP="00757456">
      <w:pPr>
        <w:rPr>
          <w:rFonts w:ascii="Times New Roman" w:hAnsi="Times New Roman" w:cs="Times New Roman"/>
        </w:rPr>
      </w:pPr>
    </w:p>
    <w:p w14:paraId="1B2FB5FA" w14:textId="77777777" w:rsidR="00757456" w:rsidRPr="00D357E8" w:rsidRDefault="00757456" w:rsidP="00757456">
      <w:pPr>
        <w:rPr>
          <w:rFonts w:ascii="Times New Roman" w:hAnsi="Times New Roman" w:cs="Times New Roman"/>
          <w:b/>
          <w:bCs/>
        </w:rPr>
      </w:pPr>
      <w:r w:rsidRPr="00D357E8">
        <w:rPr>
          <w:rFonts w:ascii="Times New Roman" w:hAnsi="Times New Roman" w:cs="Times New Roman"/>
          <w:b/>
          <w:bCs/>
        </w:rPr>
        <w:lastRenderedPageBreak/>
        <w:t>ABSTRACT</w:t>
      </w:r>
    </w:p>
    <w:p w14:paraId="1064EAED" w14:textId="77777777" w:rsidR="00757456" w:rsidRPr="00757456" w:rsidRDefault="00757456" w:rsidP="00D357E8">
      <w:pPr>
        <w:jc w:val="both"/>
        <w:rPr>
          <w:rFonts w:ascii="Times New Roman" w:hAnsi="Times New Roman" w:cs="Times New Roman"/>
        </w:rPr>
      </w:pPr>
      <w:r w:rsidRPr="00757456">
        <w:rPr>
          <w:rFonts w:ascii="Times New Roman" w:hAnsi="Times New Roman" w:cs="Times New Roman"/>
        </w:rPr>
        <w:t xml:space="preserve">This report presents experiences and skills acquired during a two-month field attachment conducted at </w:t>
      </w:r>
      <w:proofErr w:type="spellStart"/>
      <w:r w:rsidRPr="00757456">
        <w:rPr>
          <w:rFonts w:ascii="Times New Roman" w:hAnsi="Times New Roman" w:cs="Times New Roman"/>
        </w:rPr>
        <w:t>Mwananyamala</w:t>
      </w:r>
      <w:proofErr w:type="spellEnd"/>
      <w:r w:rsidRPr="00757456">
        <w:rPr>
          <w:rFonts w:ascii="Times New Roman" w:hAnsi="Times New Roman" w:cs="Times New Roman"/>
        </w:rPr>
        <w:t xml:space="preserve"> Regional Referral Hospital from July to August 2025. The attachment was undertaken as part of the Diploma in Medical Laboratory Sciences </w:t>
      </w:r>
      <w:proofErr w:type="spellStart"/>
      <w:r w:rsidRPr="00757456">
        <w:rPr>
          <w:rFonts w:ascii="Times New Roman" w:hAnsi="Times New Roman" w:cs="Times New Roman"/>
        </w:rPr>
        <w:t>programme</w:t>
      </w:r>
      <w:proofErr w:type="spellEnd"/>
      <w:r w:rsidRPr="00757456">
        <w:rPr>
          <w:rFonts w:ascii="Times New Roman" w:hAnsi="Times New Roman" w:cs="Times New Roman"/>
        </w:rPr>
        <w:t xml:space="preserve"> with the objective of integrating theoretical knowledge with practical laboratory experience.</w:t>
      </w:r>
    </w:p>
    <w:p w14:paraId="0A954BEF" w14:textId="77777777" w:rsidR="00757456" w:rsidRPr="00757456" w:rsidRDefault="00757456" w:rsidP="00D357E8">
      <w:pPr>
        <w:jc w:val="both"/>
        <w:rPr>
          <w:rFonts w:ascii="Times New Roman" w:hAnsi="Times New Roman" w:cs="Times New Roman"/>
        </w:rPr>
      </w:pPr>
      <w:r w:rsidRPr="00757456">
        <w:rPr>
          <w:rFonts w:ascii="Times New Roman" w:hAnsi="Times New Roman" w:cs="Times New Roman"/>
        </w:rPr>
        <w:t>During the attachment, I rotated through various laboratory sections including Hematology, Clinical Chemistry, Microbiology, Parasitology, and Blood Transfusion. Activities performed included specimen collection, sample processing, operation of laboratory equipment, quality control procedures, and result interpretation under supervision.</w:t>
      </w:r>
    </w:p>
    <w:p w14:paraId="1C8ECE64" w14:textId="77777777" w:rsidR="00757456" w:rsidRPr="00757456" w:rsidRDefault="00757456" w:rsidP="00D357E8">
      <w:pPr>
        <w:jc w:val="both"/>
        <w:rPr>
          <w:rFonts w:ascii="Times New Roman" w:hAnsi="Times New Roman" w:cs="Times New Roman"/>
        </w:rPr>
      </w:pPr>
      <w:r w:rsidRPr="00757456">
        <w:rPr>
          <w:rFonts w:ascii="Times New Roman" w:hAnsi="Times New Roman" w:cs="Times New Roman"/>
        </w:rPr>
        <w:t>The attachment enhanced my technical skills in laboratory diagnostics, improved my understanding of laboratory quality management systems, and strengthened my communication and teamwork abilities. Several challenges were encountered, including occasional shortages of reagents and equipment breakdowns. Recommendations have been provided to improve future field attachment experiences.</w:t>
      </w:r>
    </w:p>
    <w:p w14:paraId="2D909F81" w14:textId="1C231F98" w:rsidR="00757456" w:rsidRDefault="00757456" w:rsidP="00757456">
      <w:pPr>
        <w:rPr>
          <w:rFonts w:ascii="Times New Roman" w:hAnsi="Times New Roman" w:cs="Times New Roman"/>
        </w:rPr>
      </w:pPr>
    </w:p>
    <w:p w14:paraId="60D11084" w14:textId="77777777" w:rsidR="00D357E8" w:rsidRDefault="00D357E8" w:rsidP="00757456">
      <w:pPr>
        <w:rPr>
          <w:rFonts w:ascii="Times New Roman" w:hAnsi="Times New Roman" w:cs="Times New Roman"/>
        </w:rPr>
      </w:pPr>
    </w:p>
    <w:p w14:paraId="1E6AC1AF" w14:textId="77777777" w:rsidR="00D357E8" w:rsidRDefault="00D357E8" w:rsidP="00757456">
      <w:pPr>
        <w:rPr>
          <w:rFonts w:ascii="Times New Roman" w:hAnsi="Times New Roman" w:cs="Times New Roman"/>
        </w:rPr>
      </w:pPr>
    </w:p>
    <w:p w14:paraId="718CBC6F" w14:textId="77777777" w:rsidR="00D357E8" w:rsidRDefault="00D357E8" w:rsidP="00757456">
      <w:pPr>
        <w:rPr>
          <w:rFonts w:ascii="Times New Roman" w:hAnsi="Times New Roman" w:cs="Times New Roman"/>
        </w:rPr>
      </w:pPr>
    </w:p>
    <w:p w14:paraId="2B9BC102" w14:textId="77777777" w:rsidR="00D357E8" w:rsidRDefault="00D357E8" w:rsidP="00757456">
      <w:pPr>
        <w:rPr>
          <w:rFonts w:ascii="Times New Roman" w:hAnsi="Times New Roman" w:cs="Times New Roman"/>
        </w:rPr>
      </w:pPr>
    </w:p>
    <w:p w14:paraId="19ABA200" w14:textId="77777777" w:rsidR="00D357E8" w:rsidRDefault="00D357E8" w:rsidP="00757456">
      <w:pPr>
        <w:rPr>
          <w:rFonts w:ascii="Times New Roman" w:hAnsi="Times New Roman" w:cs="Times New Roman"/>
        </w:rPr>
      </w:pPr>
    </w:p>
    <w:p w14:paraId="103C9561" w14:textId="77777777" w:rsidR="00D357E8" w:rsidRDefault="00D357E8" w:rsidP="00757456">
      <w:pPr>
        <w:rPr>
          <w:rFonts w:ascii="Times New Roman" w:hAnsi="Times New Roman" w:cs="Times New Roman"/>
        </w:rPr>
      </w:pPr>
    </w:p>
    <w:p w14:paraId="25C30D6B" w14:textId="77777777" w:rsidR="00D357E8" w:rsidRDefault="00D357E8" w:rsidP="00757456">
      <w:pPr>
        <w:rPr>
          <w:rFonts w:ascii="Times New Roman" w:hAnsi="Times New Roman" w:cs="Times New Roman"/>
        </w:rPr>
      </w:pPr>
    </w:p>
    <w:p w14:paraId="15B74066" w14:textId="77777777" w:rsidR="00D357E8" w:rsidRDefault="00D357E8" w:rsidP="00757456">
      <w:pPr>
        <w:rPr>
          <w:rFonts w:ascii="Times New Roman" w:hAnsi="Times New Roman" w:cs="Times New Roman"/>
        </w:rPr>
      </w:pPr>
    </w:p>
    <w:p w14:paraId="34506E02" w14:textId="77777777" w:rsidR="00D357E8" w:rsidRDefault="00D357E8" w:rsidP="00757456">
      <w:pPr>
        <w:rPr>
          <w:rFonts w:ascii="Times New Roman" w:hAnsi="Times New Roman" w:cs="Times New Roman"/>
        </w:rPr>
      </w:pPr>
    </w:p>
    <w:p w14:paraId="67D00505" w14:textId="77777777" w:rsidR="00D357E8" w:rsidRDefault="00D357E8" w:rsidP="00757456">
      <w:pPr>
        <w:rPr>
          <w:rFonts w:ascii="Times New Roman" w:hAnsi="Times New Roman" w:cs="Times New Roman"/>
        </w:rPr>
      </w:pPr>
    </w:p>
    <w:p w14:paraId="47C85E90" w14:textId="77777777" w:rsidR="00D357E8" w:rsidRDefault="00D357E8" w:rsidP="00757456">
      <w:pPr>
        <w:rPr>
          <w:rFonts w:ascii="Times New Roman" w:hAnsi="Times New Roman" w:cs="Times New Roman"/>
        </w:rPr>
      </w:pPr>
    </w:p>
    <w:p w14:paraId="7C7E4669" w14:textId="77777777" w:rsidR="00D357E8" w:rsidRDefault="00D357E8" w:rsidP="00757456">
      <w:pPr>
        <w:rPr>
          <w:rFonts w:ascii="Times New Roman" w:hAnsi="Times New Roman" w:cs="Times New Roman"/>
        </w:rPr>
      </w:pPr>
    </w:p>
    <w:p w14:paraId="67D011E9" w14:textId="77777777" w:rsidR="00D357E8" w:rsidRDefault="00D357E8" w:rsidP="00757456">
      <w:pPr>
        <w:rPr>
          <w:rFonts w:ascii="Times New Roman" w:hAnsi="Times New Roman" w:cs="Times New Roman"/>
        </w:rPr>
      </w:pPr>
    </w:p>
    <w:p w14:paraId="37CC0F30" w14:textId="7C39B09B" w:rsidR="00D357E8" w:rsidRDefault="00D357E8" w:rsidP="00757456">
      <w:pPr>
        <w:rPr>
          <w:rFonts w:ascii="Times New Roman" w:hAnsi="Times New Roman" w:cs="Times New Roman"/>
        </w:rPr>
      </w:pPr>
    </w:p>
    <w:p w14:paraId="47156170" w14:textId="77777777" w:rsidR="00D357E8" w:rsidRPr="00757456" w:rsidRDefault="00D357E8" w:rsidP="00757456">
      <w:pPr>
        <w:rPr>
          <w:rFonts w:ascii="Times New Roman" w:hAnsi="Times New Roman" w:cs="Times New Roman"/>
        </w:rPr>
      </w:pPr>
    </w:p>
    <w:p w14:paraId="2043F527"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lastRenderedPageBreak/>
        <w:t>TABLE OF CONTENTS</w:t>
      </w:r>
    </w:p>
    <w:p w14:paraId="6A20921C"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Declaration</w:t>
      </w:r>
    </w:p>
    <w:p w14:paraId="7E923E2B"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Acknowledgement</w:t>
      </w:r>
    </w:p>
    <w:p w14:paraId="4B67FD71"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Abstract</w:t>
      </w:r>
    </w:p>
    <w:p w14:paraId="6F72C1C6"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Chapter One: Introduction</w:t>
      </w:r>
    </w:p>
    <w:p w14:paraId="2080AE16"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Chapter Two: Activities Performed</w:t>
      </w:r>
    </w:p>
    <w:p w14:paraId="03A33DDD"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Chapter Three: Findings and Discussion</w:t>
      </w:r>
    </w:p>
    <w:p w14:paraId="2888FFC8"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Chapter Four: Conclusion and Recommendations</w:t>
      </w:r>
    </w:p>
    <w:p w14:paraId="2AC973D9"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References</w:t>
      </w:r>
    </w:p>
    <w:p w14:paraId="0D6E1DA8"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Appendices</w:t>
      </w:r>
    </w:p>
    <w:p w14:paraId="547476FE" w14:textId="0184A4B6" w:rsidR="00757456" w:rsidRDefault="00757456" w:rsidP="00757456">
      <w:pPr>
        <w:rPr>
          <w:rFonts w:ascii="Times New Roman" w:hAnsi="Times New Roman" w:cs="Times New Roman"/>
        </w:rPr>
      </w:pPr>
    </w:p>
    <w:p w14:paraId="614DD819" w14:textId="77777777" w:rsidR="00E37FB8" w:rsidRDefault="00E37FB8" w:rsidP="00757456">
      <w:pPr>
        <w:rPr>
          <w:rFonts w:ascii="Times New Roman" w:hAnsi="Times New Roman" w:cs="Times New Roman"/>
        </w:rPr>
      </w:pPr>
    </w:p>
    <w:p w14:paraId="6FEA820C" w14:textId="77777777" w:rsidR="00E37FB8" w:rsidRDefault="00E37FB8" w:rsidP="00757456">
      <w:pPr>
        <w:rPr>
          <w:rFonts w:ascii="Times New Roman" w:hAnsi="Times New Roman" w:cs="Times New Roman"/>
        </w:rPr>
      </w:pPr>
    </w:p>
    <w:p w14:paraId="1E9D2551" w14:textId="77777777" w:rsidR="00E37FB8" w:rsidRDefault="00E37FB8" w:rsidP="00757456">
      <w:pPr>
        <w:rPr>
          <w:rFonts w:ascii="Times New Roman" w:hAnsi="Times New Roman" w:cs="Times New Roman"/>
        </w:rPr>
      </w:pPr>
    </w:p>
    <w:p w14:paraId="4FEDA993" w14:textId="77777777" w:rsidR="00E37FB8" w:rsidRDefault="00E37FB8" w:rsidP="00757456">
      <w:pPr>
        <w:rPr>
          <w:rFonts w:ascii="Times New Roman" w:hAnsi="Times New Roman" w:cs="Times New Roman"/>
        </w:rPr>
      </w:pPr>
    </w:p>
    <w:p w14:paraId="741BD7F5" w14:textId="77777777" w:rsidR="00E37FB8" w:rsidRDefault="00E37FB8" w:rsidP="00757456">
      <w:pPr>
        <w:rPr>
          <w:rFonts w:ascii="Times New Roman" w:hAnsi="Times New Roman" w:cs="Times New Roman"/>
        </w:rPr>
      </w:pPr>
    </w:p>
    <w:p w14:paraId="7CFF1758" w14:textId="77777777" w:rsidR="00E37FB8" w:rsidRDefault="00E37FB8" w:rsidP="00757456">
      <w:pPr>
        <w:rPr>
          <w:rFonts w:ascii="Times New Roman" w:hAnsi="Times New Roman" w:cs="Times New Roman"/>
        </w:rPr>
      </w:pPr>
    </w:p>
    <w:p w14:paraId="76A1F83F" w14:textId="77777777" w:rsidR="00E37FB8" w:rsidRDefault="00E37FB8" w:rsidP="00757456">
      <w:pPr>
        <w:rPr>
          <w:rFonts w:ascii="Times New Roman" w:hAnsi="Times New Roman" w:cs="Times New Roman"/>
        </w:rPr>
      </w:pPr>
    </w:p>
    <w:p w14:paraId="089A252C" w14:textId="77777777" w:rsidR="00E37FB8" w:rsidRDefault="00E37FB8" w:rsidP="00757456">
      <w:pPr>
        <w:rPr>
          <w:rFonts w:ascii="Times New Roman" w:hAnsi="Times New Roman" w:cs="Times New Roman"/>
        </w:rPr>
      </w:pPr>
    </w:p>
    <w:p w14:paraId="77BA6B1D" w14:textId="77777777" w:rsidR="00E37FB8" w:rsidRDefault="00E37FB8" w:rsidP="00757456">
      <w:pPr>
        <w:rPr>
          <w:rFonts w:ascii="Times New Roman" w:hAnsi="Times New Roman" w:cs="Times New Roman"/>
        </w:rPr>
      </w:pPr>
    </w:p>
    <w:p w14:paraId="79C68C22" w14:textId="77777777" w:rsidR="00E37FB8" w:rsidRDefault="00E37FB8" w:rsidP="00757456">
      <w:pPr>
        <w:rPr>
          <w:rFonts w:ascii="Times New Roman" w:hAnsi="Times New Roman" w:cs="Times New Roman"/>
        </w:rPr>
      </w:pPr>
    </w:p>
    <w:p w14:paraId="4459F65E" w14:textId="77777777" w:rsidR="00E37FB8" w:rsidRDefault="00E37FB8" w:rsidP="00757456">
      <w:pPr>
        <w:rPr>
          <w:rFonts w:ascii="Times New Roman" w:hAnsi="Times New Roman" w:cs="Times New Roman"/>
        </w:rPr>
      </w:pPr>
    </w:p>
    <w:p w14:paraId="13314F06" w14:textId="77777777" w:rsidR="00E37FB8" w:rsidRDefault="00E37FB8" w:rsidP="00757456">
      <w:pPr>
        <w:rPr>
          <w:rFonts w:ascii="Times New Roman" w:hAnsi="Times New Roman" w:cs="Times New Roman"/>
        </w:rPr>
      </w:pPr>
    </w:p>
    <w:p w14:paraId="5FF5E242" w14:textId="77777777" w:rsidR="00E37FB8" w:rsidRDefault="00E37FB8" w:rsidP="00757456">
      <w:pPr>
        <w:rPr>
          <w:rFonts w:ascii="Times New Roman" w:hAnsi="Times New Roman" w:cs="Times New Roman"/>
        </w:rPr>
      </w:pPr>
    </w:p>
    <w:p w14:paraId="54563134" w14:textId="77777777" w:rsidR="00E37FB8" w:rsidRDefault="00E37FB8" w:rsidP="00757456">
      <w:pPr>
        <w:rPr>
          <w:rFonts w:ascii="Times New Roman" w:hAnsi="Times New Roman" w:cs="Times New Roman"/>
        </w:rPr>
      </w:pPr>
    </w:p>
    <w:p w14:paraId="78585EEF" w14:textId="77777777" w:rsidR="00E37FB8" w:rsidRDefault="00E37FB8" w:rsidP="00757456">
      <w:pPr>
        <w:rPr>
          <w:rFonts w:ascii="Times New Roman" w:hAnsi="Times New Roman" w:cs="Times New Roman"/>
        </w:rPr>
      </w:pPr>
    </w:p>
    <w:p w14:paraId="18EACA08" w14:textId="77777777" w:rsidR="00E37FB8" w:rsidRPr="00757456" w:rsidRDefault="00E37FB8" w:rsidP="00757456">
      <w:pPr>
        <w:rPr>
          <w:rFonts w:ascii="Times New Roman" w:hAnsi="Times New Roman" w:cs="Times New Roman"/>
        </w:rPr>
      </w:pPr>
    </w:p>
    <w:p w14:paraId="1305DA9F"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lastRenderedPageBreak/>
        <w:t>CHAPTER ONE</w:t>
      </w:r>
    </w:p>
    <w:p w14:paraId="62A0D243"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INTRODUCTION</w:t>
      </w:r>
    </w:p>
    <w:p w14:paraId="4EAF3FA3"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1.1 Background</w:t>
      </w:r>
    </w:p>
    <w:p w14:paraId="34292E40"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Medical laboratory services play a fundamental role in healthcare delivery. Accurate laboratory investigations assist clinicians in diagnosing diseases, monitoring treatment, and preventing disease outbreaks. Medical laboratory professionals are therefore important members of the healthcare team.</w:t>
      </w:r>
    </w:p>
    <w:p w14:paraId="2AE02584"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Field attachment is an essential component of training for Diploma in Medical Laboratory Sciences students. It provides an opportunity for students to apply theoretical knowledge acquired in classrooms and laboratories to real healthcare settings. Through field attachment, students gain practical skills, professional competence, and workplace experience.</w:t>
      </w:r>
    </w:p>
    <w:p w14:paraId="740C11BE"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 xml:space="preserve">This report presents activities performed, experiences gained, challenges encountered, and recommendations arising from my field attachment at </w:t>
      </w:r>
      <w:proofErr w:type="spellStart"/>
      <w:r w:rsidRPr="00757456">
        <w:rPr>
          <w:rFonts w:ascii="Times New Roman" w:hAnsi="Times New Roman" w:cs="Times New Roman"/>
        </w:rPr>
        <w:t>Mwananyamala</w:t>
      </w:r>
      <w:proofErr w:type="spellEnd"/>
      <w:r w:rsidRPr="00757456">
        <w:rPr>
          <w:rFonts w:ascii="Times New Roman" w:hAnsi="Times New Roman" w:cs="Times New Roman"/>
        </w:rPr>
        <w:t xml:space="preserve"> Regional Referral Hospital.</w:t>
      </w:r>
    </w:p>
    <w:p w14:paraId="0E11893B" w14:textId="02555B6B" w:rsidR="00757456" w:rsidRPr="00757456" w:rsidRDefault="00757456" w:rsidP="00E37FB8">
      <w:pPr>
        <w:jc w:val="both"/>
        <w:rPr>
          <w:rFonts w:ascii="Times New Roman" w:hAnsi="Times New Roman" w:cs="Times New Roman"/>
        </w:rPr>
      </w:pPr>
    </w:p>
    <w:p w14:paraId="51CA62CA"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1.2 General Objective</w:t>
      </w:r>
    </w:p>
    <w:p w14:paraId="5C3CCEBA"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To acquire practical skills and professional competence in medical laboratory sciences through supervised field attachment.</w:t>
      </w:r>
    </w:p>
    <w:p w14:paraId="23D38C44" w14:textId="1FA0C86D" w:rsidR="00757456" w:rsidRPr="00757456" w:rsidRDefault="00757456" w:rsidP="00E37FB8">
      <w:pPr>
        <w:jc w:val="both"/>
        <w:rPr>
          <w:rFonts w:ascii="Times New Roman" w:hAnsi="Times New Roman" w:cs="Times New Roman"/>
        </w:rPr>
      </w:pPr>
    </w:p>
    <w:p w14:paraId="05B8C640"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1.3 Specific Objectives</w:t>
      </w:r>
    </w:p>
    <w:p w14:paraId="1C9A4BE9" w14:textId="77777777" w:rsidR="00757456" w:rsidRPr="00757456" w:rsidRDefault="00757456" w:rsidP="00E37FB8">
      <w:pPr>
        <w:jc w:val="both"/>
        <w:rPr>
          <w:rFonts w:ascii="Times New Roman" w:hAnsi="Times New Roman" w:cs="Times New Roman"/>
        </w:rPr>
      </w:pPr>
      <w:proofErr w:type="spellStart"/>
      <w:r w:rsidRPr="00757456">
        <w:rPr>
          <w:rFonts w:ascii="Times New Roman" w:hAnsi="Times New Roman" w:cs="Times New Roman"/>
        </w:rPr>
        <w:t>i</w:t>
      </w:r>
      <w:proofErr w:type="spellEnd"/>
      <w:r w:rsidRPr="00757456">
        <w:rPr>
          <w:rFonts w:ascii="Times New Roman" w:hAnsi="Times New Roman" w:cs="Times New Roman"/>
        </w:rPr>
        <w:t>. To perform routine laboratory investigations.</w:t>
      </w:r>
    </w:p>
    <w:p w14:paraId="665EE822"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ii. To learn specimen collection and handling procedures.</w:t>
      </w:r>
    </w:p>
    <w:p w14:paraId="61FC4CEC"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iii. To understand laboratory quality assurance practices.</w:t>
      </w:r>
    </w:p>
    <w:p w14:paraId="271FDB25"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iv. To observe laboratory management systems.</w:t>
      </w:r>
    </w:p>
    <w:p w14:paraId="0C26D304" w14:textId="77777777" w:rsidR="00757456" w:rsidRPr="00757456" w:rsidRDefault="00757456" w:rsidP="00E37FB8">
      <w:pPr>
        <w:jc w:val="both"/>
        <w:rPr>
          <w:rFonts w:ascii="Times New Roman" w:hAnsi="Times New Roman" w:cs="Times New Roman"/>
        </w:rPr>
      </w:pPr>
      <w:r w:rsidRPr="00757456">
        <w:rPr>
          <w:rFonts w:ascii="Times New Roman" w:hAnsi="Times New Roman" w:cs="Times New Roman"/>
        </w:rPr>
        <w:t>v. To improve communication and teamwork skills.</w:t>
      </w:r>
    </w:p>
    <w:p w14:paraId="6541F930" w14:textId="77777777" w:rsidR="00E37FB8" w:rsidRPr="00757456" w:rsidRDefault="00E37FB8" w:rsidP="00757456">
      <w:pPr>
        <w:rPr>
          <w:rFonts w:ascii="Times New Roman" w:hAnsi="Times New Roman" w:cs="Times New Roman"/>
        </w:rPr>
      </w:pPr>
    </w:p>
    <w:p w14:paraId="0A5BD9F4"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 xml:space="preserve">1.4 Profile of </w:t>
      </w:r>
      <w:proofErr w:type="spellStart"/>
      <w:r w:rsidRPr="00757456">
        <w:rPr>
          <w:rFonts w:ascii="Times New Roman" w:hAnsi="Times New Roman" w:cs="Times New Roman"/>
        </w:rPr>
        <w:t>Mwananyamala</w:t>
      </w:r>
      <w:proofErr w:type="spellEnd"/>
      <w:r w:rsidRPr="00757456">
        <w:rPr>
          <w:rFonts w:ascii="Times New Roman" w:hAnsi="Times New Roman" w:cs="Times New Roman"/>
        </w:rPr>
        <w:t xml:space="preserve"> Regional Referral Hospital</w:t>
      </w:r>
    </w:p>
    <w:p w14:paraId="00C526FB" w14:textId="77777777" w:rsidR="00757456" w:rsidRPr="00757456" w:rsidRDefault="00757456" w:rsidP="00757456">
      <w:pPr>
        <w:rPr>
          <w:rFonts w:ascii="Times New Roman" w:hAnsi="Times New Roman" w:cs="Times New Roman"/>
        </w:rPr>
      </w:pPr>
      <w:proofErr w:type="spellStart"/>
      <w:r w:rsidRPr="00757456">
        <w:rPr>
          <w:rFonts w:ascii="Times New Roman" w:hAnsi="Times New Roman" w:cs="Times New Roman"/>
        </w:rPr>
        <w:t>Mwananyamala</w:t>
      </w:r>
      <w:proofErr w:type="spellEnd"/>
      <w:r w:rsidRPr="00757456">
        <w:rPr>
          <w:rFonts w:ascii="Times New Roman" w:hAnsi="Times New Roman" w:cs="Times New Roman"/>
        </w:rPr>
        <w:t xml:space="preserve"> Regional Referral Hospital is located in Dar es Salaam Region. The hospital provides comprehensive healthcare services to patients from different parts of the city and neighboring regions.</w:t>
      </w:r>
    </w:p>
    <w:p w14:paraId="26752DA6"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hospital laboratory offers diagnostic services in several sections including:</w:t>
      </w:r>
    </w:p>
    <w:p w14:paraId="7864F133" w14:textId="77777777" w:rsidR="00757456" w:rsidRPr="00757456" w:rsidRDefault="00757456" w:rsidP="00757456">
      <w:pPr>
        <w:numPr>
          <w:ilvl w:val="0"/>
          <w:numId w:val="1"/>
        </w:numPr>
        <w:rPr>
          <w:rFonts w:ascii="Times New Roman" w:hAnsi="Times New Roman" w:cs="Times New Roman"/>
        </w:rPr>
      </w:pPr>
      <w:r w:rsidRPr="00757456">
        <w:rPr>
          <w:rFonts w:ascii="Times New Roman" w:hAnsi="Times New Roman" w:cs="Times New Roman"/>
        </w:rPr>
        <w:lastRenderedPageBreak/>
        <w:t>Hematology</w:t>
      </w:r>
    </w:p>
    <w:p w14:paraId="53862A33" w14:textId="77777777" w:rsidR="00757456" w:rsidRPr="00757456" w:rsidRDefault="00757456" w:rsidP="00757456">
      <w:pPr>
        <w:numPr>
          <w:ilvl w:val="0"/>
          <w:numId w:val="1"/>
        </w:numPr>
        <w:rPr>
          <w:rFonts w:ascii="Times New Roman" w:hAnsi="Times New Roman" w:cs="Times New Roman"/>
        </w:rPr>
      </w:pPr>
      <w:r w:rsidRPr="00757456">
        <w:rPr>
          <w:rFonts w:ascii="Times New Roman" w:hAnsi="Times New Roman" w:cs="Times New Roman"/>
        </w:rPr>
        <w:t>Clinical Chemistry</w:t>
      </w:r>
    </w:p>
    <w:p w14:paraId="5D0DC1B7" w14:textId="77777777" w:rsidR="00757456" w:rsidRPr="00757456" w:rsidRDefault="00757456" w:rsidP="00757456">
      <w:pPr>
        <w:numPr>
          <w:ilvl w:val="0"/>
          <w:numId w:val="1"/>
        </w:numPr>
        <w:rPr>
          <w:rFonts w:ascii="Times New Roman" w:hAnsi="Times New Roman" w:cs="Times New Roman"/>
        </w:rPr>
      </w:pPr>
      <w:r w:rsidRPr="00757456">
        <w:rPr>
          <w:rFonts w:ascii="Times New Roman" w:hAnsi="Times New Roman" w:cs="Times New Roman"/>
        </w:rPr>
        <w:t>Microbiology</w:t>
      </w:r>
    </w:p>
    <w:p w14:paraId="73CD657D" w14:textId="77777777" w:rsidR="00757456" w:rsidRPr="00757456" w:rsidRDefault="00757456" w:rsidP="00757456">
      <w:pPr>
        <w:numPr>
          <w:ilvl w:val="0"/>
          <w:numId w:val="1"/>
        </w:numPr>
        <w:rPr>
          <w:rFonts w:ascii="Times New Roman" w:hAnsi="Times New Roman" w:cs="Times New Roman"/>
        </w:rPr>
      </w:pPr>
      <w:r w:rsidRPr="00757456">
        <w:rPr>
          <w:rFonts w:ascii="Times New Roman" w:hAnsi="Times New Roman" w:cs="Times New Roman"/>
        </w:rPr>
        <w:t>Blood Transfusion</w:t>
      </w:r>
    </w:p>
    <w:p w14:paraId="29BB6EB6" w14:textId="77777777" w:rsidR="00757456" w:rsidRPr="00757456" w:rsidRDefault="00757456" w:rsidP="00757456">
      <w:pPr>
        <w:numPr>
          <w:ilvl w:val="0"/>
          <w:numId w:val="1"/>
        </w:numPr>
        <w:rPr>
          <w:rFonts w:ascii="Times New Roman" w:hAnsi="Times New Roman" w:cs="Times New Roman"/>
        </w:rPr>
      </w:pPr>
      <w:r w:rsidRPr="00757456">
        <w:rPr>
          <w:rFonts w:ascii="Times New Roman" w:hAnsi="Times New Roman" w:cs="Times New Roman"/>
        </w:rPr>
        <w:t>Parasitology</w:t>
      </w:r>
    </w:p>
    <w:p w14:paraId="1693112A" w14:textId="77777777" w:rsidR="00757456" w:rsidRPr="00757456" w:rsidRDefault="00757456" w:rsidP="00757456">
      <w:pPr>
        <w:numPr>
          <w:ilvl w:val="0"/>
          <w:numId w:val="1"/>
        </w:numPr>
        <w:rPr>
          <w:rFonts w:ascii="Times New Roman" w:hAnsi="Times New Roman" w:cs="Times New Roman"/>
        </w:rPr>
      </w:pPr>
      <w:r w:rsidRPr="00757456">
        <w:rPr>
          <w:rFonts w:ascii="Times New Roman" w:hAnsi="Times New Roman" w:cs="Times New Roman"/>
        </w:rPr>
        <w:t>Tuberculosis Diagnostics</w:t>
      </w:r>
    </w:p>
    <w:p w14:paraId="28FD4E64" w14:textId="77777777" w:rsidR="001B4EE1" w:rsidRDefault="00757456" w:rsidP="00757456">
      <w:pPr>
        <w:rPr>
          <w:rFonts w:ascii="Times New Roman" w:hAnsi="Times New Roman" w:cs="Times New Roman"/>
        </w:rPr>
      </w:pPr>
      <w:r w:rsidRPr="00757456">
        <w:rPr>
          <w:rFonts w:ascii="Times New Roman" w:hAnsi="Times New Roman" w:cs="Times New Roman"/>
        </w:rPr>
        <w:t>The laboratory operates twenty-four hours a day and plays a critical role in supporting patient care.</w:t>
      </w:r>
      <w:r w:rsidR="001B4EE1">
        <w:rPr>
          <w:rFonts w:ascii="Times New Roman" w:hAnsi="Times New Roman" w:cs="Times New Roman"/>
        </w:rPr>
        <w:t xml:space="preserve"> </w:t>
      </w:r>
    </w:p>
    <w:p w14:paraId="230631F4" w14:textId="65A5E98A" w:rsidR="00757456" w:rsidRPr="00757456" w:rsidRDefault="001B4EE1" w:rsidP="00757456">
      <w:pPr>
        <w:rPr>
          <w:rFonts w:ascii="Times New Roman" w:hAnsi="Times New Roman" w:cs="Times New Roman"/>
        </w:rPr>
      </w:pPr>
      <w:r w:rsidRPr="001B4EE1">
        <w:rPr>
          <w:rFonts w:ascii="Times New Roman" w:hAnsi="Times New Roman" w:cs="Times New Roman"/>
          <w:b/>
          <w:bCs/>
        </w:rPr>
        <w:t>ORGANIZATION STRUCTURE</w:t>
      </w:r>
    </w:p>
    <w:p w14:paraId="3FB7323C" w14:textId="2F018466" w:rsidR="00757456" w:rsidRDefault="00757456" w:rsidP="00757456">
      <w:pPr>
        <w:rPr>
          <w:rFonts w:ascii="Times New Roman" w:hAnsi="Times New Roman" w:cs="Times New Roman"/>
        </w:rPr>
      </w:pPr>
    </w:p>
    <w:p w14:paraId="22D06F9C" w14:textId="77777777" w:rsidR="00E37FB8" w:rsidRDefault="00E37FB8" w:rsidP="00757456">
      <w:pPr>
        <w:rPr>
          <w:rFonts w:ascii="Times New Roman" w:hAnsi="Times New Roman" w:cs="Times New Roman"/>
        </w:rPr>
      </w:pPr>
    </w:p>
    <w:p w14:paraId="5C18DEF5" w14:textId="77777777" w:rsidR="00E37FB8" w:rsidRDefault="00E37FB8" w:rsidP="00757456">
      <w:pPr>
        <w:rPr>
          <w:rFonts w:ascii="Times New Roman" w:hAnsi="Times New Roman" w:cs="Times New Roman"/>
        </w:rPr>
      </w:pPr>
    </w:p>
    <w:p w14:paraId="258A87AD" w14:textId="77777777" w:rsidR="00E37FB8" w:rsidRDefault="00E37FB8" w:rsidP="00757456">
      <w:pPr>
        <w:rPr>
          <w:rFonts w:ascii="Times New Roman" w:hAnsi="Times New Roman" w:cs="Times New Roman"/>
        </w:rPr>
      </w:pPr>
    </w:p>
    <w:p w14:paraId="2FDCB7F5" w14:textId="77777777" w:rsidR="00E37FB8" w:rsidRDefault="00E37FB8" w:rsidP="00757456">
      <w:pPr>
        <w:rPr>
          <w:rFonts w:ascii="Times New Roman" w:hAnsi="Times New Roman" w:cs="Times New Roman"/>
        </w:rPr>
      </w:pPr>
    </w:p>
    <w:p w14:paraId="68346C4B" w14:textId="77777777" w:rsidR="00E37FB8" w:rsidRDefault="00E37FB8" w:rsidP="00757456">
      <w:pPr>
        <w:rPr>
          <w:rFonts w:ascii="Times New Roman" w:hAnsi="Times New Roman" w:cs="Times New Roman"/>
        </w:rPr>
      </w:pPr>
    </w:p>
    <w:p w14:paraId="22B71B48" w14:textId="77777777" w:rsidR="00E37FB8" w:rsidRDefault="00E37FB8" w:rsidP="00757456">
      <w:pPr>
        <w:rPr>
          <w:rFonts w:ascii="Times New Roman" w:hAnsi="Times New Roman" w:cs="Times New Roman"/>
        </w:rPr>
      </w:pPr>
    </w:p>
    <w:p w14:paraId="08754BEB" w14:textId="77777777" w:rsidR="00E37FB8" w:rsidRDefault="00E37FB8" w:rsidP="00757456">
      <w:pPr>
        <w:rPr>
          <w:rFonts w:ascii="Times New Roman" w:hAnsi="Times New Roman" w:cs="Times New Roman"/>
        </w:rPr>
      </w:pPr>
    </w:p>
    <w:p w14:paraId="4B43AA6F" w14:textId="77777777" w:rsidR="00E37FB8" w:rsidRDefault="00E37FB8" w:rsidP="00757456">
      <w:pPr>
        <w:rPr>
          <w:rFonts w:ascii="Times New Roman" w:hAnsi="Times New Roman" w:cs="Times New Roman"/>
        </w:rPr>
      </w:pPr>
    </w:p>
    <w:p w14:paraId="36B9EF9B" w14:textId="77777777" w:rsidR="00E37FB8" w:rsidRDefault="00E37FB8" w:rsidP="00757456">
      <w:pPr>
        <w:rPr>
          <w:rFonts w:ascii="Times New Roman" w:hAnsi="Times New Roman" w:cs="Times New Roman"/>
        </w:rPr>
      </w:pPr>
    </w:p>
    <w:p w14:paraId="5DCC8E8C" w14:textId="77777777" w:rsidR="00E37FB8" w:rsidRDefault="00E37FB8" w:rsidP="00757456">
      <w:pPr>
        <w:rPr>
          <w:rFonts w:ascii="Times New Roman" w:hAnsi="Times New Roman" w:cs="Times New Roman"/>
        </w:rPr>
      </w:pPr>
    </w:p>
    <w:p w14:paraId="1BF8BD0F" w14:textId="77777777" w:rsidR="00E37FB8" w:rsidRDefault="00E37FB8" w:rsidP="00757456">
      <w:pPr>
        <w:rPr>
          <w:rFonts w:ascii="Times New Roman" w:hAnsi="Times New Roman" w:cs="Times New Roman"/>
        </w:rPr>
      </w:pPr>
    </w:p>
    <w:p w14:paraId="46AA0A63" w14:textId="77777777" w:rsidR="00E37FB8" w:rsidRDefault="00E37FB8" w:rsidP="00757456">
      <w:pPr>
        <w:rPr>
          <w:rFonts w:ascii="Times New Roman" w:hAnsi="Times New Roman" w:cs="Times New Roman"/>
        </w:rPr>
      </w:pPr>
    </w:p>
    <w:p w14:paraId="0B855899" w14:textId="77777777" w:rsidR="00E37FB8" w:rsidRDefault="00E37FB8" w:rsidP="00757456">
      <w:pPr>
        <w:rPr>
          <w:rFonts w:ascii="Times New Roman" w:hAnsi="Times New Roman" w:cs="Times New Roman"/>
        </w:rPr>
      </w:pPr>
    </w:p>
    <w:p w14:paraId="6606AC54" w14:textId="77777777" w:rsidR="00E37FB8" w:rsidRDefault="00E37FB8" w:rsidP="00757456">
      <w:pPr>
        <w:rPr>
          <w:rFonts w:ascii="Times New Roman" w:hAnsi="Times New Roman" w:cs="Times New Roman"/>
        </w:rPr>
      </w:pPr>
    </w:p>
    <w:p w14:paraId="1705E72A" w14:textId="77777777" w:rsidR="00E37FB8" w:rsidRDefault="00E37FB8" w:rsidP="00757456">
      <w:pPr>
        <w:rPr>
          <w:rFonts w:ascii="Times New Roman" w:hAnsi="Times New Roman" w:cs="Times New Roman"/>
        </w:rPr>
      </w:pPr>
    </w:p>
    <w:p w14:paraId="0B2A2063" w14:textId="77777777" w:rsidR="00E37FB8" w:rsidRDefault="00E37FB8" w:rsidP="00757456">
      <w:pPr>
        <w:rPr>
          <w:rFonts w:ascii="Times New Roman" w:hAnsi="Times New Roman" w:cs="Times New Roman"/>
        </w:rPr>
      </w:pPr>
    </w:p>
    <w:p w14:paraId="25D7872A" w14:textId="51F793D6" w:rsidR="00E37FB8" w:rsidRDefault="00E37FB8" w:rsidP="00757456">
      <w:pPr>
        <w:rPr>
          <w:rFonts w:ascii="Times New Roman" w:hAnsi="Times New Roman" w:cs="Times New Roman"/>
        </w:rPr>
      </w:pPr>
    </w:p>
    <w:p w14:paraId="77A9F3FE" w14:textId="77777777" w:rsidR="00E37FB8" w:rsidRPr="00757456" w:rsidRDefault="00E37FB8" w:rsidP="00757456">
      <w:pPr>
        <w:rPr>
          <w:rFonts w:ascii="Times New Roman" w:hAnsi="Times New Roman" w:cs="Times New Roman"/>
        </w:rPr>
      </w:pPr>
    </w:p>
    <w:p w14:paraId="720F0468"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CHAPTER TWO</w:t>
      </w:r>
    </w:p>
    <w:p w14:paraId="4528F71A"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ACTIVITIES PERFORMED DURING FIELD ATTACHMENT</w:t>
      </w:r>
    </w:p>
    <w:p w14:paraId="4F9C7AE2"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2.1 Hematology Section</w:t>
      </w:r>
    </w:p>
    <w:p w14:paraId="41231328"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hematology section is responsible for the diagnosis and monitoring of blood-related disorders.</w:t>
      </w:r>
    </w:p>
    <w:p w14:paraId="79A2C450"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During my rotation, I participated in performing Complete Blood Count (CBC) tests using automated hematology analyzers. I learned specimen preparation procedures and quality control practices used to ensure reliable results.</w:t>
      </w:r>
    </w:p>
    <w:p w14:paraId="745228A5"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 also participated in preparing peripheral blood smears and staining them using Giemsa stain. Under supervision, I examined blood films microscopically to identify abnormalities such as malaria parasites and abnormal blood cell morphology.</w:t>
      </w:r>
    </w:p>
    <w:p w14:paraId="0EEE3E40"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Through these activities, I acquired skills in sample handling, analyzer operation, slide preparation, and microscopic examination.</w:t>
      </w:r>
    </w:p>
    <w:p w14:paraId="64D6DDE9" w14:textId="4E02535B" w:rsidR="00757456" w:rsidRPr="00757456" w:rsidRDefault="00757456" w:rsidP="00757456">
      <w:pPr>
        <w:rPr>
          <w:rFonts w:ascii="Times New Roman" w:hAnsi="Times New Roman" w:cs="Times New Roman"/>
        </w:rPr>
      </w:pPr>
    </w:p>
    <w:p w14:paraId="220C2A7C"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2.2 Clinical Chemistry Section</w:t>
      </w:r>
    </w:p>
    <w:p w14:paraId="47C68DAB"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In the clinical chemistry section, I learned how biochemical tests are performed to assess organ function and monitor diseases.</w:t>
      </w:r>
    </w:p>
    <w:p w14:paraId="2735C2EC"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Tests performed included:</w:t>
      </w:r>
    </w:p>
    <w:p w14:paraId="54839D7E" w14:textId="77777777" w:rsidR="00757456" w:rsidRPr="00757456" w:rsidRDefault="00757456" w:rsidP="00757456">
      <w:pPr>
        <w:numPr>
          <w:ilvl w:val="0"/>
          <w:numId w:val="2"/>
        </w:numPr>
        <w:rPr>
          <w:rFonts w:ascii="Times New Roman" w:hAnsi="Times New Roman" w:cs="Times New Roman"/>
        </w:rPr>
      </w:pPr>
      <w:r w:rsidRPr="00757456">
        <w:rPr>
          <w:rFonts w:ascii="Times New Roman" w:hAnsi="Times New Roman" w:cs="Times New Roman"/>
        </w:rPr>
        <w:t>Blood glucose</w:t>
      </w:r>
    </w:p>
    <w:p w14:paraId="583DC8BB" w14:textId="77777777" w:rsidR="00757456" w:rsidRPr="00757456" w:rsidRDefault="00757456" w:rsidP="00757456">
      <w:pPr>
        <w:numPr>
          <w:ilvl w:val="0"/>
          <w:numId w:val="2"/>
        </w:numPr>
        <w:rPr>
          <w:rFonts w:ascii="Times New Roman" w:hAnsi="Times New Roman" w:cs="Times New Roman"/>
        </w:rPr>
      </w:pPr>
      <w:r w:rsidRPr="00757456">
        <w:rPr>
          <w:rFonts w:ascii="Times New Roman" w:hAnsi="Times New Roman" w:cs="Times New Roman"/>
        </w:rPr>
        <w:t>Liver function tests</w:t>
      </w:r>
    </w:p>
    <w:p w14:paraId="554AA598" w14:textId="77777777" w:rsidR="00757456" w:rsidRPr="00757456" w:rsidRDefault="00757456" w:rsidP="00757456">
      <w:pPr>
        <w:numPr>
          <w:ilvl w:val="0"/>
          <w:numId w:val="2"/>
        </w:numPr>
        <w:rPr>
          <w:rFonts w:ascii="Times New Roman" w:hAnsi="Times New Roman" w:cs="Times New Roman"/>
        </w:rPr>
      </w:pPr>
      <w:r w:rsidRPr="00757456">
        <w:rPr>
          <w:rFonts w:ascii="Times New Roman" w:hAnsi="Times New Roman" w:cs="Times New Roman"/>
        </w:rPr>
        <w:t>Kidney function tests</w:t>
      </w:r>
    </w:p>
    <w:p w14:paraId="2BBF9522" w14:textId="77777777" w:rsidR="00757456" w:rsidRPr="00757456" w:rsidRDefault="00757456" w:rsidP="00757456">
      <w:pPr>
        <w:numPr>
          <w:ilvl w:val="0"/>
          <w:numId w:val="2"/>
        </w:numPr>
        <w:rPr>
          <w:rFonts w:ascii="Times New Roman" w:hAnsi="Times New Roman" w:cs="Times New Roman"/>
        </w:rPr>
      </w:pPr>
      <w:r w:rsidRPr="00757456">
        <w:rPr>
          <w:rFonts w:ascii="Times New Roman" w:hAnsi="Times New Roman" w:cs="Times New Roman"/>
        </w:rPr>
        <w:t>Lipid profile analysis</w:t>
      </w:r>
    </w:p>
    <w:p w14:paraId="6FC8F5D1"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 observed the use of automated chemistry analyzers and participated in calibration and quality control procedures. I learned the importance of maintaining equipment performance to ensure accurate laboratory results.</w:t>
      </w:r>
    </w:p>
    <w:p w14:paraId="0B8B432C"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This rotation improved my understanding of biochemical testing principles and laboratory quality management systems.</w:t>
      </w:r>
    </w:p>
    <w:p w14:paraId="789CA65A" w14:textId="4A449C1B" w:rsidR="00757456" w:rsidRPr="00757456" w:rsidRDefault="00757456" w:rsidP="00757456">
      <w:pPr>
        <w:rPr>
          <w:rFonts w:ascii="Times New Roman" w:hAnsi="Times New Roman" w:cs="Times New Roman"/>
        </w:rPr>
      </w:pPr>
    </w:p>
    <w:p w14:paraId="2CA6D3D1"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2.3 Microbiology Section</w:t>
      </w:r>
    </w:p>
    <w:p w14:paraId="1718BBFD"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lastRenderedPageBreak/>
        <w:t>The microbiology section focused on identification of microorganisms responsible for infectious diseases.</w:t>
      </w:r>
    </w:p>
    <w:p w14:paraId="2AF0A231"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Activities performed included specimen reception, culture media preparation, inoculation of specimens, incubation, Gram staining, and microscopic examination.</w:t>
      </w:r>
    </w:p>
    <w:p w14:paraId="6C8AFE00"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 also observed antimicrobial susceptibility testing using the Kirby-Bauer method. This enabled me to understand the importance of selecting appropriate antibiotics based on laboratory evidence.</w:t>
      </w:r>
    </w:p>
    <w:p w14:paraId="2B3F3BCA"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rotation enhanced my knowledge of aseptic techniques and infection prevention measures.</w:t>
      </w:r>
    </w:p>
    <w:p w14:paraId="33E57C8A" w14:textId="45258DAD" w:rsidR="00757456" w:rsidRPr="00757456" w:rsidRDefault="00757456" w:rsidP="00757456">
      <w:pPr>
        <w:rPr>
          <w:rFonts w:ascii="Times New Roman" w:hAnsi="Times New Roman" w:cs="Times New Roman"/>
        </w:rPr>
      </w:pPr>
    </w:p>
    <w:p w14:paraId="05E790E7"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2.4 Parasitology Section</w:t>
      </w:r>
    </w:p>
    <w:p w14:paraId="1FAEAE6F"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In the parasitology section, I participated in examination of stool, urine, and blood samples for detection of parasites.</w:t>
      </w:r>
    </w:p>
    <w:p w14:paraId="0B669ADD"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 learned preparation of wet mounts and concentration techniques for parasite identification.</w:t>
      </w:r>
    </w:p>
    <w:p w14:paraId="7A4FCF26"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Several intestinal parasites and malaria parasites were identified under supervision. This experience improved my microscopic examination skills and understanding of parasitic diseases.</w:t>
      </w:r>
    </w:p>
    <w:p w14:paraId="62CACDDA" w14:textId="4CB905D5" w:rsidR="00757456" w:rsidRPr="00757456" w:rsidRDefault="00757456" w:rsidP="00757456">
      <w:pPr>
        <w:rPr>
          <w:rFonts w:ascii="Times New Roman" w:hAnsi="Times New Roman" w:cs="Times New Roman"/>
        </w:rPr>
      </w:pPr>
    </w:p>
    <w:p w14:paraId="19481783"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2.5 Blood Transfusion Section</w:t>
      </w:r>
    </w:p>
    <w:p w14:paraId="7DBAC4F8"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blood transfusion unit was responsible for ensuring safe blood transfusion services.</w:t>
      </w:r>
    </w:p>
    <w:p w14:paraId="012349C5"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Activities observed included:</w:t>
      </w:r>
    </w:p>
    <w:p w14:paraId="41D1BECB" w14:textId="77777777" w:rsidR="00757456" w:rsidRPr="00757456" w:rsidRDefault="00757456" w:rsidP="00757456">
      <w:pPr>
        <w:numPr>
          <w:ilvl w:val="0"/>
          <w:numId w:val="3"/>
        </w:numPr>
        <w:rPr>
          <w:rFonts w:ascii="Times New Roman" w:hAnsi="Times New Roman" w:cs="Times New Roman"/>
        </w:rPr>
      </w:pPr>
      <w:r w:rsidRPr="00757456">
        <w:rPr>
          <w:rFonts w:ascii="Times New Roman" w:hAnsi="Times New Roman" w:cs="Times New Roman"/>
        </w:rPr>
        <w:t>Blood grouping</w:t>
      </w:r>
    </w:p>
    <w:p w14:paraId="26913C61" w14:textId="77777777" w:rsidR="00757456" w:rsidRPr="00757456" w:rsidRDefault="00757456" w:rsidP="00757456">
      <w:pPr>
        <w:numPr>
          <w:ilvl w:val="0"/>
          <w:numId w:val="3"/>
        </w:numPr>
        <w:rPr>
          <w:rFonts w:ascii="Times New Roman" w:hAnsi="Times New Roman" w:cs="Times New Roman"/>
        </w:rPr>
      </w:pPr>
      <w:r w:rsidRPr="00757456">
        <w:rPr>
          <w:rFonts w:ascii="Times New Roman" w:hAnsi="Times New Roman" w:cs="Times New Roman"/>
        </w:rPr>
        <w:t>Cross-matching</w:t>
      </w:r>
    </w:p>
    <w:p w14:paraId="2CC610E2" w14:textId="77777777" w:rsidR="00757456" w:rsidRPr="00757456" w:rsidRDefault="00757456" w:rsidP="00757456">
      <w:pPr>
        <w:numPr>
          <w:ilvl w:val="0"/>
          <w:numId w:val="3"/>
        </w:numPr>
        <w:rPr>
          <w:rFonts w:ascii="Times New Roman" w:hAnsi="Times New Roman" w:cs="Times New Roman"/>
        </w:rPr>
      </w:pPr>
      <w:r w:rsidRPr="00757456">
        <w:rPr>
          <w:rFonts w:ascii="Times New Roman" w:hAnsi="Times New Roman" w:cs="Times New Roman"/>
        </w:rPr>
        <w:t>Screening of donor blood</w:t>
      </w:r>
    </w:p>
    <w:p w14:paraId="4582780E" w14:textId="77777777" w:rsidR="00757456" w:rsidRPr="00757456" w:rsidRDefault="00757456" w:rsidP="00757456">
      <w:pPr>
        <w:numPr>
          <w:ilvl w:val="0"/>
          <w:numId w:val="3"/>
        </w:numPr>
        <w:rPr>
          <w:rFonts w:ascii="Times New Roman" w:hAnsi="Times New Roman" w:cs="Times New Roman"/>
        </w:rPr>
      </w:pPr>
      <w:r w:rsidRPr="00757456">
        <w:rPr>
          <w:rFonts w:ascii="Times New Roman" w:hAnsi="Times New Roman" w:cs="Times New Roman"/>
        </w:rPr>
        <w:t>Blood storage procedures</w:t>
      </w:r>
    </w:p>
    <w:p w14:paraId="394495A4"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 learned the importance of compatibility testing in preventing transfusion reactions and ensuring patient safety.</w:t>
      </w:r>
    </w:p>
    <w:p w14:paraId="172D8547" w14:textId="71218A00" w:rsidR="00757456" w:rsidRPr="00757456" w:rsidRDefault="00757456" w:rsidP="00757456">
      <w:pPr>
        <w:rPr>
          <w:rFonts w:ascii="Times New Roman" w:hAnsi="Times New Roman" w:cs="Times New Roman"/>
        </w:rPr>
      </w:pPr>
    </w:p>
    <w:p w14:paraId="485EC052"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2.6 Laboratory Safety Practices</w:t>
      </w:r>
    </w:p>
    <w:p w14:paraId="7604E739"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Throughout the attachment period, strict laboratory safety procedures were observed.</w:t>
      </w:r>
    </w:p>
    <w:p w14:paraId="352762F4"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 xml:space="preserve">Personal protective equipment including gloves and laboratory coats </w:t>
      </w:r>
      <w:proofErr w:type="gramStart"/>
      <w:r w:rsidRPr="00757456">
        <w:rPr>
          <w:rFonts w:ascii="Times New Roman" w:hAnsi="Times New Roman" w:cs="Times New Roman"/>
        </w:rPr>
        <w:t>were</w:t>
      </w:r>
      <w:proofErr w:type="gramEnd"/>
      <w:r w:rsidRPr="00757456">
        <w:rPr>
          <w:rFonts w:ascii="Times New Roman" w:hAnsi="Times New Roman" w:cs="Times New Roman"/>
        </w:rPr>
        <w:t xml:space="preserve"> worn at all times. Proper disposal of sharps and infectious waste was practiced according to established protocols.</w:t>
      </w:r>
    </w:p>
    <w:p w14:paraId="430BFE30"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lastRenderedPageBreak/>
        <w:t>I learned the importance of biosafety measures in preventing occupational exposure to infectious agents.</w:t>
      </w:r>
    </w:p>
    <w:p w14:paraId="3E233F38" w14:textId="2EB82919" w:rsidR="00757456" w:rsidRPr="00E37FB8" w:rsidRDefault="00757456" w:rsidP="00757456">
      <w:pPr>
        <w:rPr>
          <w:rFonts w:ascii="Times New Roman" w:hAnsi="Times New Roman" w:cs="Times New Roman"/>
          <w:b/>
          <w:bCs/>
        </w:rPr>
      </w:pPr>
    </w:p>
    <w:p w14:paraId="693D21A1"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CHAPTER THREE</w:t>
      </w:r>
    </w:p>
    <w:p w14:paraId="694018F8"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FINDINGS AND DISCUSSION</w:t>
      </w:r>
    </w:p>
    <w:p w14:paraId="5B0AC91E"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3.1 Skills Acquired</w:t>
      </w:r>
    </w:p>
    <w:p w14:paraId="47D27ABC"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field attachment enabled me to acquire several technical and professional skills.</w:t>
      </w:r>
    </w:p>
    <w:p w14:paraId="70BB5B48"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Technical skills acquired included specimen collection, analyzer operation, preparation of blood films, microbiological culture techniques, and quality control procedures.</w:t>
      </w:r>
    </w:p>
    <w:p w14:paraId="5EA9C2F4"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Professional skills acquired included communication, teamwork, problem-solving, and time management.</w:t>
      </w:r>
    </w:p>
    <w:p w14:paraId="31A8F6C3"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attachment bridged the gap between theoretical learning and practical application.</w:t>
      </w:r>
    </w:p>
    <w:p w14:paraId="3A0F74CD" w14:textId="6A0D6ABD" w:rsidR="00757456" w:rsidRPr="00757456" w:rsidRDefault="00757456" w:rsidP="00757456">
      <w:pPr>
        <w:rPr>
          <w:rFonts w:ascii="Times New Roman" w:hAnsi="Times New Roman" w:cs="Times New Roman"/>
        </w:rPr>
      </w:pPr>
    </w:p>
    <w:p w14:paraId="7E00ADC4"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3.2 Knowledge Gained</w:t>
      </w:r>
    </w:p>
    <w:p w14:paraId="7B173B79"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attachment improved my understanding of laboratory workflow and diagnostic procedures.</w:t>
      </w:r>
    </w:p>
    <w:p w14:paraId="45519A27"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I gained practical knowledge regarding:</w:t>
      </w:r>
    </w:p>
    <w:p w14:paraId="6693941F" w14:textId="77777777" w:rsidR="00757456" w:rsidRPr="00757456" w:rsidRDefault="00757456" w:rsidP="00757456">
      <w:pPr>
        <w:numPr>
          <w:ilvl w:val="0"/>
          <w:numId w:val="4"/>
        </w:numPr>
        <w:rPr>
          <w:rFonts w:ascii="Times New Roman" w:hAnsi="Times New Roman" w:cs="Times New Roman"/>
        </w:rPr>
      </w:pPr>
      <w:r w:rsidRPr="00757456">
        <w:rPr>
          <w:rFonts w:ascii="Times New Roman" w:hAnsi="Times New Roman" w:cs="Times New Roman"/>
        </w:rPr>
        <w:t>Laboratory quality assurance</w:t>
      </w:r>
    </w:p>
    <w:p w14:paraId="46A64DD1" w14:textId="77777777" w:rsidR="00757456" w:rsidRPr="00757456" w:rsidRDefault="00757456" w:rsidP="00757456">
      <w:pPr>
        <w:numPr>
          <w:ilvl w:val="0"/>
          <w:numId w:val="4"/>
        </w:numPr>
        <w:rPr>
          <w:rFonts w:ascii="Times New Roman" w:hAnsi="Times New Roman" w:cs="Times New Roman"/>
        </w:rPr>
      </w:pPr>
      <w:r w:rsidRPr="00757456">
        <w:rPr>
          <w:rFonts w:ascii="Times New Roman" w:hAnsi="Times New Roman" w:cs="Times New Roman"/>
        </w:rPr>
        <w:t>Sample management</w:t>
      </w:r>
    </w:p>
    <w:p w14:paraId="75041B9F" w14:textId="77777777" w:rsidR="00757456" w:rsidRPr="00757456" w:rsidRDefault="00757456" w:rsidP="00757456">
      <w:pPr>
        <w:numPr>
          <w:ilvl w:val="0"/>
          <w:numId w:val="4"/>
        </w:numPr>
        <w:rPr>
          <w:rFonts w:ascii="Times New Roman" w:hAnsi="Times New Roman" w:cs="Times New Roman"/>
        </w:rPr>
      </w:pPr>
      <w:r w:rsidRPr="00757456">
        <w:rPr>
          <w:rFonts w:ascii="Times New Roman" w:hAnsi="Times New Roman" w:cs="Times New Roman"/>
        </w:rPr>
        <w:t>Biosafety practices</w:t>
      </w:r>
    </w:p>
    <w:p w14:paraId="39A494A7" w14:textId="77777777" w:rsidR="00757456" w:rsidRPr="00757456" w:rsidRDefault="00757456" w:rsidP="00757456">
      <w:pPr>
        <w:numPr>
          <w:ilvl w:val="0"/>
          <w:numId w:val="4"/>
        </w:numPr>
        <w:rPr>
          <w:rFonts w:ascii="Times New Roman" w:hAnsi="Times New Roman" w:cs="Times New Roman"/>
        </w:rPr>
      </w:pPr>
      <w:r w:rsidRPr="00757456">
        <w:rPr>
          <w:rFonts w:ascii="Times New Roman" w:hAnsi="Times New Roman" w:cs="Times New Roman"/>
        </w:rPr>
        <w:t>Equipment maintenance</w:t>
      </w:r>
    </w:p>
    <w:p w14:paraId="79E7A81A" w14:textId="77777777" w:rsidR="00757456" w:rsidRPr="00757456" w:rsidRDefault="00757456" w:rsidP="00757456">
      <w:pPr>
        <w:numPr>
          <w:ilvl w:val="0"/>
          <w:numId w:val="4"/>
        </w:numPr>
        <w:rPr>
          <w:rFonts w:ascii="Times New Roman" w:hAnsi="Times New Roman" w:cs="Times New Roman"/>
        </w:rPr>
      </w:pPr>
      <w:r w:rsidRPr="00757456">
        <w:rPr>
          <w:rFonts w:ascii="Times New Roman" w:hAnsi="Times New Roman" w:cs="Times New Roman"/>
        </w:rPr>
        <w:t>Result reporting procedures</w:t>
      </w:r>
    </w:p>
    <w:p w14:paraId="4728DAB1"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experience demonstrated how laboratory services contribute to patient diagnosis and management.</w:t>
      </w:r>
    </w:p>
    <w:p w14:paraId="055A8BDA" w14:textId="1FC4B984" w:rsidR="00757456" w:rsidRPr="00757456" w:rsidRDefault="00757456" w:rsidP="00757456">
      <w:pPr>
        <w:rPr>
          <w:rFonts w:ascii="Times New Roman" w:hAnsi="Times New Roman" w:cs="Times New Roman"/>
        </w:rPr>
      </w:pPr>
    </w:p>
    <w:p w14:paraId="7DB3CB9C"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3.3 Challenges Encountered</w:t>
      </w:r>
    </w:p>
    <w:p w14:paraId="75972052"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Several challenges were encountered during the attachment period.</w:t>
      </w:r>
    </w:p>
    <w:p w14:paraId="41BFE559"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One challenge was occasional shortages of laboratory reagents, which affected routine testing procedures.</w:t>
      </w:r>
    </w:p>
    <w:p w14:paraId="79CE4F09"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Another challenge involved equipment breakdowns that delayed some investigations.</w:t>
      </w:r>
    </w:p>
    <w:p w14:paraId="7ABB05F3"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lastRenderedPageBreak/>
        <w:t>Limited exposure to highly specialized tests was also experienced because such tests were performed only occasionally.</w:t>
      </w:r>
    </w:p>
    <w:p w14:paraId="73E03AE1" w14:textId="590DC329" w:rsidR="00757456" w:rsidRPr="00757456" w:rsidRDefault="00757456" w:rsidP="00757456">
      <w:pPr>
        <w:rPr>
          <w:rFonts w:ascii="Times New Roman" w:hAnsi="Times New Roman" w:cs="Times New Roman"/>
        </w:rPr>
      </w:pPr>
    </w:p>
    <w:p w14:paraId="7C3FB076"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3.4 Discussion of Challenges</w:t>
      </w:r>
    </w:p>
    <w:p w14:paraId="3261A045"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Shortages of reagents may compromise laboratory efficiency and delay patient care. Hospitals should strengthen procurement systems to ensure uninterrupted supply of laboratory consumables.</w:t>
      </w:r>
    </w:p>
    <w:p w14:paraId="664E4537"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Equipment maintenance schedules should be enhanced to reduce downtime and maintain service quality.</w:t>
      </w:r>
    </w:p>
    <w:p w14:paraId="63C23A20"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Students should also be exposed to a wider range of specialized diagnostic procedures whenever possible.</w:t>
      </w:r>
    </w:p>
    <w:p w14:paraId="2D3CD417" w14:textId="0004DD4E" w:rsidR="00757456" w:rsidRDefault="00757456" w:rsidP="00757456">
      <w:pPr>
        <w:rPr>
          <w:rFonts w:ascii="Times New Roman" w:hAnsi="Times New Roman" w:cs="Times New Roman"/>
        </w:rPr>
      </w:pPr>
    </w:p>
    <w:p w14:paraId="1077F072" w14:textId="77777777" w:rsidR="00E37FB8" w:rsidRDefault="00E37FB8" w:rsidP="00757456">
      <w:pPr>
        <w:rPr>
          <w:rFonts w:ascii="Times New Roman" w:hAnsi="Times New Roman" w:cs="Times New Roman"/>
        </w:rPr>
      </w:pPr>
    </w:p>
    <w:p w14:paraId="6B4E3186" w14:textId="77777777" w:rsidR="00E37FB8" w:rsidRDefault="00E37FB8" w:rsidP="00757456">
      <w:pPr>
        <w:rPr>
          <w:rFonts w:ascii="Times New Roman" w:hAnsi="Times New Roman" w:cs="Times New Roman"/>
        </w:rPr>
      </w:pPr>
    </w:p>
    <w:p w14:paraId="65F66CB7" w14:textId="77777777" w:rsidR="00E37FB8" w:rsidRDefault="00E37FB8" w:rsidP="00757456">
      <w:pPr>
        <w:rPr>
          <w:rFonts w:ascii="Times New Roman" w:hAnsi="Times New Roman" w:cs="Times New Roman"/>
        </w:rPr>
      </w:pPr>
    </w:p>
    <w:p w14:paraId="0654D2EF" w14:textId="77777777" w:rsidR="00E37FB8" w:rsidRDefault="00E37FB8" w:rsidP="00757456">
      <w:pPr>
        <w:rPr>
          <w:rFonts w:ascii="Times New Roman" w:hAnsi="Times New Roman" w:cs="Times New Roman"/>
        </w:rPr>
      </w:pPr>
    </w:p>
    <w:p w14:paraId="76B67D56" w14:textId="77777777" w:rsidR="00E37FB8" w:rsidRDefault="00E37FB8" w:rsidP="00757456">
      <w:pPr>
        <w:rPr>
          <w:rFonts w:ascii="Times New Roman" w:hAnsi="Times New Roman" w:cs="Times New Roman"/>
        </w:rPr>
      </w:pPr>
    </w:p>
    <w:p w14:paraId="7E807AE1" w14:textId="77777777" w:rsidR="00E37FB8" w:rsidRDefault="00E37FB8" w:rsidP="00757456">
      <w:pPr>
        <w:rPr>
          <w:rFonts w:ascii="Times New Roman" w:hAnsi="Times New Roman" w:cs="Times New Roman"/>
        </w:rPr>
      </w:pPr>
    </w:p>
    <w:p w14:paraId="1EF740D9" w14:textId="77777777" w:rsidR="00E37FB8" w:rsidRDefault="00E37FB8" w:rsidP="00757456">
      <w:pPr>
        <w:rPr>
          <w:rFonts w:ascii="Times New Roman" w:hAnsi="Times New Roman" w:cs="Times New Roman"/>
        </w:rPr>
      </w:pPr>
    </w:p>
    <w:p w14:paraId="4BF7D7B5" w14:textId="77777777" w:rsidR="00E37FB8" w:rsidRDefault="00E37FB8" w:rsidP="00757456">
      <w:pPr>
        <w:rPr>
          <w:rFonts w:ascii="Times New Roman" w:hAnsi="Times New Roman" w:cs="Times New Roman"/>
        </w:rPr>
      </w:pPr>
    </w:p>
    <w:p w14:paraId="6EBE4ABA" w14:textId="77777777" w:rsidR="00E37FB8" w:rsidRDefault="00E37FB8" w:rsidP="00757456">
      <w:pPr>
        <w:rPr>
          <w:rFonts w:ascii="Times New Roman" w:hAnsi="Times New Roman" w:cs="Times New Roman"/>
        </w:rPr>
      </w:pPr>
    </w:p>
    <w:p w14:paraId="2D30BCD2" w14:textId="77777777" w:rsidR="00E37FB8" w:rsidRDefault="00E37FB8" w:rsidP="00757456">
      <w:pPr>
        <w:rPr>
          <w:rFonts w:ascii="Times New Roman" w:hAnsi="Times New Roman" w:cs="Times New Roman"/>
        </w:rPr>
      </w:pPr>
    </w:p>
    <w:p w14:paraId="45B268D4" w14:textId="77777777" w:rsidR="00E37FB8" w:rsidRDefault="00E37FB8" w:rsidP="00757456">
      <w:pPr>
        <w:rPr>
          <w:rFonts w:ascii="Times New Roman" w:hAnsi="Times New Roman" w:cs="Times New Roman"/>
        </w:rPr>
      </w:pPr>
    </w:p>
    <w:p w14:paraId="20FD9961" w14:textId="77777777" w:rsidR="00E37FB8" w:rsidRDefault="00E37FB8" w:rsidP="00757456">
      <w:pPr>
        <w:rPr>
          <w:rFonts w:ascii="Times New Roman" w:hAnsi="Times New Roman" w:cs="Times New Roman"/>
        </w:rPr>
      </w:pPr>
    </w:p>
    <w:p w14:paraId="4B5F991A" w14:textId="77777777" w:rsidR="00E37FB8" w:rsidRDefault="00E37FB8" w:rsidP="00757456">
      <w:pPr>
        <w:rPr>
          <w:rFonts w:ascii="Times New Roman" w:hAnsi="Times New Roman" w:cs="Times New Roman"/>
        </w:rPr>
      </w:pPr>
    </w:p>
    <w:p w14:paraId="57EF8AA5" w14:textId="77777777" w:rsidR="00E37FB8" w:rsidRDefault="00E37FB8" w:rsidP="00757456">
      <w:pPr>
        <w:rPr>
          <w:rFonts w:ascii="Times New Roman" w:hAnsi="Times New Roman" w:cs="Times New Roman"/>
        </w:rPr>
      </w:pPr>
    </w:p>
    <w:p w14:paraId="6636A437" w14:textId="77777777" w:rsidR="00E37FB8" w:rsidRDefault="00E37FB8" w:rsidP="00757456">
      <w:pPr>
        <w:rPr>
          <w:rFonts w:ascii="Times New Roman" w:hAnsi="Times New Roman" w:cs="Times New Roman"/>
        </w:rPr>
      </w:pPr>
    </w:p>
    <w:p w14:paraId="07B043AA" w14:textId="77777777" w:rsidR="00E37FB8" w:rsidRDefault="00E37FB8" w:rsidP="00757456">
      <w:pPr>
        <w:rPr>
          <w:rFonts w:ascii="Times New Roman" w:hAnsi="Times New Roman" w:cs="Times New Roman"/>
        </w:rPr>
      </w:pPr>
    </w:p>
    <w:p w14:paraId="48197F04" w14:textId="77777777" w:rsidR="00E37FB8" w:rsidRDefault="00E37FB8" w:rsidP="00757456">
      <w:pPr>
        <w:rPr>
          <w:rFonts w:ascii="Times New Roman" w:hAnsi="Times New Roman" w:cs="Times New Roman"/>
        </w:rPr>
      </w:pPr>
    </w:p>
    <w:p w14:paraId="5C151011" w14:textId="77777777" w:rsidR="00E37FB8" w:rsidRPr="00757456" w:rsidRDefault="00E37FB8" w:rsidP="00757456">
      <w:pPr>
        <w:rPr>
          <w:rFonts w:ascii="Times New Roman" w:hAnsi="Times New Roman" w:cs="Times New Roman"/>
        </w:rPr>
      </w:pPr>
    </w:p>
    <w:p w14:paraId="11A13081"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CHAPTER FOUR</w:t>
      </w:r>
    </w:p>
    <w:p w14:paraId="6FCE768A"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CONCLUSION AND RECOMMENDATIONS</w:t>
      </w:r>
    </w:p>
    <w:p w14:paraId="5EA67661"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4.1 Conclusion</w:t>
      </w:r>
    </w:p>
    <w:p w14:paraId="331856F5"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 xml:space="preserve">The field attachment at </w:t>
      </w:r>
      <w:proofErr w:type="spellStart"/>
      <w:r w:rsidRPr="00757456">
        <w:rPr>
          <w:rFonts w:ascii="Times New Roman" w:hAnsi="Times New Roman" w:cs="Times New Roman"/>
        </w:rPr>
        <w:t>Mwananyamala</w:t>
      </w:r>
      <w:proofErr w:type="spellEnd"/>
      <w:r w:rsidRPr="00757456">
        <w:rPr>
          <w:rFonts w:ascii="Times New Roman" w:hAnsi="Times New Roman" w:cs="Times New Roman"/>
        </w:rPr>
        <w:t xml:space="preserve"> Regional Referral Hospital was successful and educational. It provided an opportunity to apply theoretical knowledge in a real laboratory environment and acquire practical skills required in medical laboratory practice.</w:t>
      </w:r>
    </w:p>
    <w:p w14:paraId="47CCC82D"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attachment improved my competence in specimen handling, laboratory testing procedures, biosafety practices, quality assurance, and professional communication. Overall, the objectives of the attachment were achieved.</w:t>
      </w:r>
    </w:p>
    <w:p w14:paraId="162831A7" w14:textId="2F163B7C" w:rsidR="00757456" w:rsidRPr="00757456" w:rsidRDefault="00757456" w:rsidP="00757456">
      <w:pPr>
        <w:rPr>
          <w:rFonts w:ascii="Times New Roman" w:hAnsi="Times New Roman" w:cs="Times New Roman"/>
        </w:rPr>
      </w:pPr>
    </w:p>
    <w:p w14:paraId="1F059C33"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4.2 Recommendations</w:t>
      </w:r>
    </w:p>
    <w:p w14:paraId="354623C6"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To the Hospital</w:t>
      </w:r>
    </w:p>
    <w:p w14:paraId="5ED73533"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hospital should continue supporting student attachments and increase opportunities for hands-on participation in laboratory procedures.</w:t>
      </w:r>
    </w:p>
    <w:p w14:paraId="0120D04E"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To the Institution</w:t>
      </w:r>
    </w:p>
    <w:p w14:paraId="62E3ED97"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The institution should strengthen collaboration with training hospitals to ensure adequate supervision and exposure of students to various laboratory sections.</w:t>
      </w:r>
    </w:p>
    <w:p w14:paraId="5D1EAEF8"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To Future Students</w:t>
      </w:r>
    </w:p>
    <w:p w14:paraId="7D2B41B9"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Students should maintain discipline, observe laboratory safety regulations, and keep detailed daily records throughout the attachment period.</w:t>
      </w:r>
    </w:p>
    <w:p w14:paraId="7F854A0B" w14:textId="02F4DFB0" w:rsidR="00757456" w:rsidRDefault="00757456" w:rsidP="00757456">
      <w:pPr>
        <w:rPr>
          <w:rFonts w:ascii="Times New Roman" w:hAnsi="Times New Roman" w:cs="Times New Roman"/>
        </w:rPr>
      </w:pPr>
    </w:p>
    <w:p w14:paraId="41DE487C" w14:textId="77777777" w:rsidR="00E37FB8" w:rsidRDefault="00E37FB8" w:rsidP="00757456">
      <w:pPr>
        <w:rPr>
          <w:rFonts w:ascii="Times New Roman" w:hAnsi="Times New Roman" w:cs="Times New Roman"/>
        </w:rPr>
      </w:pPr>
    </w:p>
    <w:p w14:paraId="27EA172A" w14:textId="77777777" w:rsidR="00E37FB8" w:rsidRDefault="00E37FB8" w:rsidP="00757456">
      <w:pPr>
        <w:rPr>
          <w:rFonts w:ascii="Times New Roman" w:hAnsi="Times New Roman" w:cs="Times New Roman"/>
        </w:rPr>
      </w:pPr>
    </w:p>
    <w:p w14:paraId="19A663A3" w14:textId="77777777" w:rsidR="00E37FB8" w:rsidRDefault="00E37FB8" w:rsidP="00757456">
      <w:pPr>
        <w:rPr>
          <w:rFonts w:ascii="Times New Roman" w:hAnsi="Times New Roman" w:cs="Times New Roman"/>
        </w:rPr>
      </w:pPr>
    </w:p>
    <w:p w14:paraId="55FB867C" w14:textId="77777777" w:rsidR="00E37FB8" w:rsidRDefault="00E37FB8" w:rsidP="00757456">
      <w:pPr>
        <w:rPr>
          <w:rFonts w:ascii="Times New Roman" w:hAnsi="Times New Roman" w:cs="Times New Roman"/>
        </w:rPr>
      </w:pPr>
    </w:p>
    <w:p w14:paraId="4E8BBFCF" w14:textId="77777777" w:rsidR="00E37FB8" w:rsidRDefault="00E37FB8" w:rsidP="00757456">
      <w:pPr>
        <w:rPr>
          <w:rFonts w:ascii="Times New Roman" w:hAnsi="Times New Roman" w:cs="Times New Roman"/>
        </w:rPr>
      </w:pPr>
    </w:p>
    <w:p w14:paraId="5624C7AF" w14:textId="77777777" w:rsidR="00E37FB8" w:rsidRDefault="00E37FB8" w:rsidP="00757456">
      <w:pPr>
        <w:rPr>
          <w:rFonts w:ascii="Times New Roman" w:hAnsi="Times New Roman" w:cs="Times New Roman"/>
        </w:rPr>
      </w:pPr>
    </w:p>
    <w:p w14:paraId="4C63C9F2" w14:textId="77777777" w:rsidR="00E37FB8" w:rsidRDefault="00E37FB8" w:rsidP="00757456">
      <w:pPr>
        <w:rPr>
          <w:rFonts w:ascii="Times New Roman" w:hAnsi="Times New Roman" w:cs="Times New Roman"/>
        </w:rPr>
      </w:pPr>
    </w:p>
    <w:p w14:paraId="64D62338" w14:textId="77777777" w:rsidR="00E37FB8" w:rsidRPr="00757456" w:rsidRDefault="00E37FB8" w:rsidP="00757456">
      <w:pPr>
        <w:rPr>
          <w:rFonts w:ascii="Times New Roman" w:hAnsi="Times New Roman" w:cs="Times New Roman"/>
        </w:rPr>
      </w:pPr>
    </w:p>
    <w:p w14:paraId="3776814E" w14:textId="77777777"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REFERENCES</w:t>
      </w:r>
    </w:p>
    <w:p w14:paraId="584B6A2C"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World Health Organization. (2023). Laboratory Quality Management System Handbook. Geneva: WHO.</w:t>
      </w:r>
    </w:p>
    <w:p w14:paraId="6034F5D8"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Cheesbrough, M. (2018). District Laboratory Practice in Tropical Countries. Cambridge University Press.</w:t>
      </w:r>
    </w:p>
    <w:p w14:paraId="6AC853D5"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Ministry of Health Tanzania. (2022). National Laboratory Guidelines. Dodoma, Tanzania.</w:t>
      </w:r>
    </w:p>
    <w:p w14:paraId="2244EF98" w14:textId="06121807" w:rsidR="00757456" w:rsidRPr="00757456" w:rsidRDefault="00757456" w:rsidP="00757456">
      <w:pPr>
        <w:rPr>
          <w:rFonts w:ascii="Times New Roman" w:hAnsi="Times New Roman" w:cs="Times New Roman"/>
        </w:rPr>
      </w:pPr>
    </w:p>
    <w:p w14:paraId="02E918F0" w14:textId="77777777" w:rsidR="00E37FB8" w:rsidRDefault="00E37FB8" w:rsidP="00757456">
      <w:pPr>
        <w:rPr>
          <w:rFonts w:ascii="Times New Roman" w:hAnsi="Times New Roman" w:cs="Times New Roman"/>
          <w:b/>
          <w:bCs/>
        </w:rPr>
      </w:pPr>
    </w:p>
    <w:p w14:paraId="7E305564" w14:textId="77777777" w:rsidR="00E37FB8" w:rsidRDefault="00E37FB8" w:rsidP="00757456">
      <w:pPr>
        <w:rPr>
          <w:rFonts w:ascii="Times New Roman" w:hAnsi="Times New Roman" w:cs="Times New Roman"/>
          <w:b/>
          <w:bCs/>
        </w:rPr>
      </w:pPr>
    </w:p>
    <w:p w14:paraId="4AF14A5C" w14:textId="77777777" w:rsidR="00E37FB8" w:rsidRDefault="00E37FB8" w:rsidP="00757456">
      <w:pPr>
        <w:rPr>
          <w:rFonts w:ascii="Times New Roman" w:hAnsi="Times New Roman" w:cs="Times New Roman"/>
          <w:b/>
          <w:bCs/>
        </w:rPr>
      </w:pPr>
    </w:p>
    <w:p w14:paraId="1A9ABB0A" w14:textId="77777777" w:rsidR="00E37FB8" w:rsidRDefault="00E37FB8" w:rsidP="00757456">
      <w:pPr>
        <w:rPr>
          <w:rFonts w:ascii="Times New Roman" w:hAnsi="Times New Roman" w:cs="Times New Roman"/>
          <w:b/>
          <w:bCs/>
        </w:rPr>
      </w:pPr>
    </w:p>
    <w:p w14:paraId="2FAABA18" w14:textId="77777777" w:rsidR="00E37FB8" w:rsidRDefault="00E37FB8" w:rsidP="00757456">
      <w:pPr>
        <w:rPr>
          <w:rFonts w:ascii="Times New Roman" w:hAnsi="Times New Roman" w:cs="Times New Roman"/>
          <w:b/>
          <w:bCs/>
        </w:rPr>
      </w:pPr>
    </w:p>
    <w:p w14:paraId="1EAADC08" w14:textId="77777777" w:rsidR="00E37FB8" w:rsidRDefault="00E37FB8" w:rsidP="00757456">
      <w:pPr>
        <w:rPr>
          <w:rFonts w:ascii="Times New Roman" w:hAnsi="Times New Roman" w:cs="Times New Roman"/>
          <w:b/>
          <w:bCs/>
        </w:rPr>
      </w:pPr>
    </w:p>
    <w:p w14:paraId="5BB3AD36" w14:textId="77777777" w:rsidR="00E37FB8" w:rsidRDefault="00E37FB8" w:rsidP="00757456">
      <w:pPr>
        <w:rPr>
          <w:rFonts w:ascii="Times New Roman" w:hAnsi="Times New Roman" w:cs="Times New Roman"/>
          <w:b/>
          <w:bCs/>
        </w:rPr>
      </w:pPr>
    </w:p>
    <w:p w14:paraId="4ABE3479" w14:textId="77777777" w:rsidR="00E37FB8" w:rsidRDefault="00E37FB8" w:rsidP="00757456">
      <w:pPr>
        <w:rPr>
          <w:rFonts w:ascii="Times New Roman" w:hAnsi="Times New Roman" w:cs="Times New Roman"/>
          <w:b/>
          <w:bCs/>
        </w:rPr>
      </w:pPr>
    </w:p>
    <w:p w14:paraId="7677C622" w14:textId="77777777" w:rsidR="00E37FB8" w:rsidRDefault="00E37FB8" w:rsidP="00757456">
      <w:pPr>
        <w:rPr>
          <w:rFonts w:ascii="Times New Roman" w:hAnsi="Times New Roman" w:cs="Times New Roman"/>
          <w:b/>
          <w:bCs/>
        </w:rPr>
      </w:pPr>
    </w:p>
    <w:p w14:paraId="48586B8B" w14:textId="77777777" w:rsidR="00E37FB8" w:rsidRDefault="00E37FB8" w:rsidP="00757456">
      <w:pPr>
        <w:rPr>
          <w:rFonts w:ascii="Times New Roman" w:hAnsi="Times New Roman" w:cs="Times New Roman"/>
          <w:b/>
          <w:bCs/>
        </w:rPr>
      </w:pPr>
    </w:p>
    <w:p w14:paraId="6104DD5C" w14:textId="77777777" w:rsidR="00E37FB8" w:rsidRDefault="00E37FB8" w:rsidP="00757456">
      <w:pPr>
        <w:rPr>
          <w:rFonts w:ascii="Times New Roman" w:hAnsi="Times New Roman" w:cs="Times New Roman"/>
          <w:b/>
          <w:bCs/>
        </w:rPr>
      </w:pPr>
    </w:p>
    <w:p w14:paraId="104F5F3D" w14:textId="77777777" w:rsidR="00E37FB8" w:rsidRDefault="00E37FB8" w:rsidP="00757456">
      <w:pPr>
        <w:rPr>
          <w:rFonts w:ascii="Times New Roman" w:hAnsi="Times New Roman" w:cs="Times New Roman"/>
          <w:b/>
          <w:bCs/>
        </w:rPr>
      </w:pPr>
    </w:p>
    <w:p w14:paraId="7C2A6614" w14:textId="77777777" w:rsidR="00E37FB8" w:rsidRDefault="00E37FB8" w:rsidP="00757456">
      <w:pPr>
        <w:rPr>
          <w:rFonts w:ascii="Times New Roman" w:hAnsi="Times New Roman" w:cs="Times New Roman"/>
          <w:b/>
          <w:bCs/>
        </w:rPr>
      </w:pPr>
    </w:p>
    <w:p w14:paraId="311C0BE7" w14:textId="77777777" w:rsidR="00E37FB8" w:rsidRDefault="00E37FB8" w:rsidP="00757456">
      <w:pPr>
        <w:rPr>
          <w:rFonts w:ascii="Times New Roman" w:hAnsi="Times New Roman" w:cs="Times New Roman"/>
          <w:b/>
          <w:bCs/>
        </w:rPr>
      </w:pPr>
    </w:p>
    <w:p w14:paraId="7AE31F70" w14:textId="77777777" w:rsidR="00E37FB8" w:rsidRDefault="00E37FB8" w:rsidP="00757456">
      <w:pPr>
        <w:rPr>
          <w:rFonts w:ascii="Times New Roman" w:hAnsi="Times New Roman" w:cs="Times New Roman"/>
          <w:b/>
          <w:bCs/>
        </w:rPr>
      </w:pPr>
    </w:p>
    <w:p w14:paraId="2A55FD94" w14:textId="77777777" w:rsidR="00E37FB8" w:rsidRDefault="00E37FB8" w:rsidP="00757456">
      <w:pPr>
        <w:rPr>
          <w:rFonts w:ascii="Times New Roman" w:hAnsi="Times New Roman" w:cs="Times New Roman"/>
          <w:b/>
          <w:bCs/>
        </w:rPr>
      </w:pPr>
    </w:p>
    <w:p w14:paraId="2695F796" w14:textId="77777777" w:rsidR="00E37FB8" w:rsidRDefault="00E37FB8" w:rsidP="00757456">
      <w:pPr>
        <w:rPr>
          <w:rFonts w:ascii="Times New Roman" w:hAnsi="Times New Roman" w:cs="Times New Roman"/>
          <w:b/>
          <w:bCs/>
        </w:rPr>
      </w:pPr>
    </w:p>
    <w:p w14:paraId="7DAFAD85" w14:textId="77777777" w:rsidR="00E37FB8" w:rsidRDefault="00E37FB8" w:rsidP="00757456">
      <w:pPr>
        <w:rPr>
          <w:rFonts w:ascii="Times New Roman" w:hAnsi="Times New Roman" w:cs="Times New Roman"/>
          <w:b/>
          <w:bCs/>
        </w:rPr>
      </w:pPr>
    </w:p>
    <w:p w14:paraId="4B446B65" w14:textId="77777777" w:rsidR="00E37FB8" w:rsidRDefault="00E37FB8" w:rsidP="00757456">
      <w:pPr>
        <w:rPr>
          <w:rFonts w:ascii="Times New Roman" w:hAnsi="Times New Roman" w:cs="Times New Roman"/>
          <w:b/>
          <w:bCs/>
        </w:rPr>
      </w:pPr>
    </w:p>
    <w:p w14:paraId="0C902066" w14:textId="77777777" w:rsidR="00E37FB8" w:rsidRDefault="00E37FB8" w:rsidP="00757456">
      <w:pPr>
        <w:rPr>
          <w:rFonts w:ascii="Times New Roman" w:hAnsi="Times New Roman" w:cs="Times New Roman"/>
          <w:b/>
          <w:bCs/>
        </w:rPr>
      </w:pPr>
    </w:p>
    <w:p w14:paraId="76B254FE" w14:textId="77777777" w:rsidR="00E37FB8" w:rsidRDefault="00E37FB8" w:rsidP="00757456">
      <w:pPr>
        <w:rPr>
          <w:rFonts w:ascii="Times New Roman" w:hAnsi="Times New Roman" w:cs="Times New Roman"/>
          <w:b/>
          <w:bCs/>
        </w:rPr>
      </w:pPr>
    </w:p>
    <w:p w14:paraId="49A84C32" w14:textId="06369302" w:rsidR="00757456" w:rsidRPr="00E37FB8" w:rsidRDefault="00757456" w:rsidP="00757456">
      <w:pPr>
        <w:rPr>
          <w:rFonts w:ascii="Times New Roman" w:hAnsi="Times New Roman" w:cs="Times New Roman"/>
          <w:b/>
          <w:bCs/>
        </w:rPr>
      </w:pPr>
      <w:r w:rsidRPr="00E37FB8">
        <w:rPr>
          <w:rFonts w:ascii="Times New Roman" w:hAnsi="Times New Roman" w:cs="Times New Roman"/>
          <w:b/>
          <w:bCs/>
        </w:rPr>
        <w:t>APPENDICES</w:t>
      </w:r>
    </w:p>
    <w:p w14:paraId="587FF9EC"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Appendix I: Attachment Acceptance Letter</w:t>
      </w:r>
    </w:p>
    <w:p w14:paraId="40A3B1D2"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Appendix II: Attendance Record</w:t>
      </w:r>
    </w:p>
    <w:p w14:paraId="62E98C05"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Appendix III: Weekly Logbook Summary</w:t>
      </w:r>
    </w:p>
    <w:p w14:paraId="34AD87A4"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Appendix IV: Organizational Structure of the Laboratory</w:t>
      </w:r>
    </w:p>
    <w:p w14:paraId="003960AB" w14:textId="77777777" w:rsidR="00757456" w:rsidRPr="00757456" w:rsidRDefault="00757456" w:rsidP="00757456">
      <w:pPr>
        <w:rPr>
          <w:rFonts w:ascii="Times New Roman" w:hAnsi="Times New Roman" w:cs="Times New Roman"/>
        </w:rPr>
      </w:pPr>
      <w:r w:rsidRPr="00757456">
        <w:rPr>
          <w:rFonts w:ascii="Times New Roman" w:hAnsi="Times New Roman" w:cs="Times New Roman"/>
        </w:rPr>
        <w:t>Appendix V: Photographs of Laboratory Activities (where permitted)</w:t>
      </w:r>
    </w:p>
    <w:p w14:paraId="4B2171F1" w14:textId="77777777" w:rsidR="00757456" w:rsidRPr="00757456" w:rsidRDefault="00757456">
      <w:pPr>
        <w:rPr>
          <w:rFonts w:ascii="Times New Roman" w:hAnsi="Times New Roman" w:cs="Times New Roman"/>
        </w:rPr>
      </w:pPr>
    </w:p>
    <w:sectPr w:rsidR="00757456" w:rsidRPr="00757456" w:rsidSect="00D357E8">
      <w:pgSz w:w="12240" w:h="15840"/>
      <w:pgMar w:top="1440" w:right="1440" w:bottom="1440" w:left="1440"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96D1D"/>
    <w:multiLevelType w:val="multilevel"/>
    <w:tmpl w:val="95CA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750D6"/>
    <w:multiLevelType w:val="multilevel"/>
    <w:tmpl w:val="D10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B75CB0"/>
    <w:multiLevelType w:val="multilevel"/>
    <w:tmpl w:val="3482B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1C2D33"/>
    <w:multiLevelType w:val="multilevel"/>
    <w:tmpl w:val="6EC8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5986908">
    <w:abstractNumId w:val="1"/>
  </w:num>
  <w:num w:numId="2" w16cid:durableId="885986532">
    <w:abstractNumId w:val="3"/>
  </w:num>
  <w:num w:numId="3" w16cid:durableId="1189759200">
    <w:abstractNumId w:val="2"/>
  </w:num>
  <w:num w:numId="4" w16cid:durableId="2105295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456"/>
    <w:rsid w:val="001B4EE1"/>
    <w:rsid w:val="00757456"/>
    <w:rsid w:val="00A2666E"/>
    <w:rsid w:val="00C533C9"/>
    <w:rsid w:val="00D357E8"/>
    <w:rsid w:val="00E37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8E15F"/>
  <w15:chartTrackingRefBased/>
  <w15:docId w15:val="{2F723F7E-1836-49F3-9657-CE82170E9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74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574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5745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5745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5745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574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74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74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74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74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74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745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745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745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74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74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74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7456"/>
    <w:rPr>
      <w:rFonts w:eastAsiaTheme="majorEastAsia" w:cstheme="majorBidi"/>
      <w:color w:val="272727" w:themeColor="text1" w:themeTint="D8"/>
    </w:rPr>
  </w:style>
  <w:style w:type="paragraph" w:styleId="Title">
    <w:name w:val="Title"/>
    <w:basedOn w:val="Normal"/>
    <w:next w:val="Normal"/>
    <w:link w:val="TitleChar"/>
    <w:uiPriority w:val="10"/>
    <w:qFormat/>
    <w:rsid w:val="007574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74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74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74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7456"/>
    <w:pPr>
      <w:spacing w:before="160"/>
      <w:jc w:val="center"/>
    </w:pPr>
    <w:rPr>
      <w:i/>
      <w:iCs/>
      <w:color w:val="404040" w:themeColor="text1" w:themeTint="BF"/>
    </w:rPr>
  </w:style>
  <w:style w:type="character" w:customStyle="1" w:styleId="QuoteChar">
    <w:name w:val="Quote Char"/>
    <w:basedOn w:val="DefaultParagraphFont"/>
    <w:link w:val="Quote"/>
    <w:uiPriority w:val="29"/>
    <w:rsid w:val="00757456"/>
    <w:rPr>
      <w:i/>
      <w:iCs/>
      <w:color w:val="404040" w:themeColor="text1" w:themeTint="BF"/>
    </w:rPr>
  </w:style>
  <w:style w:type="paragraph" w:styleId="ListParagraph">
    <w:name w:val="List Paragraph"/>
    <w:basedOn w:val="Normal"/>
    <w:uiPriority w:val="34"/>
    <w:qFormat/>
    <w:rsid w:val="00757456"/>
    <w:pPr>
      <w:ind w:left="720"/>
      <w:contextualSpacing/>
    </w:pPr>
  </w:style>
  <w:style w:type="character" w:styleId="IntenseEmphasis">
    <w:name w:val="Intense Emphasis"/>
    <w:basedOn w:val="DefaultParagraphFont"/>
    <w:uiPriority w:val="21"/>
    <w:qFormat/>
    <w:rsid w:val="00757456"/>
    <w:rPr>
      <w:i/>
      <w:iCs/>
      <w:color w:val="2F5496" w:themeColor="accent1" w:themeShade="BF"/>
    </w:rPr>
  </w:style>
  <w:style w:type="paragraph" w:styleId="IntenseQuote">
    <w:name w:val="Intense Quote"/>
    <w:basedOn w:val="Normal"/>
    <w:next w:val="Normal"/>
    <w:link w:val="IntenseQuoteChar"/>
    <w:uiPriority w:val="30"/>
    <w:qFormat/>
    <w:rsid w:val="007574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7456"/>
    <w:rPr>
      <w:i/>
      <w:iCs/>
      <w:color w:val="2F5496" w:themeColor="accent1" w:themeShade="BF"/>
    </w:rPr>
  </w:style>
  <w:style w:type="character" w:styleId="IntenseReference">
    <w:name w:val="Intense Reference"/>
    <w:basedOn w:val="DefaultParagraphFont"/>
    <w:uiPriority w:val="32"/>
    <w:qFormat/>
    <w:rsid w:val="0075745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1688</Words>
  <Characters>9626</Characters>
  <Application>Microsoft Office Word</Application>
  <DocSecurity>0</DocSecurity>
  <Lines>80</Lines>
  <Paragraphs>22</Paragraphs>
  <ScaleCrop>false</ScaleCrop>
  <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Nicolaus Nelson</dc:creator>
  <cp:keywords/>
  <dc:description/>
  <cp:lastModifiedBy>Nicolaus Nelson</cp:lastModifiedBy>
  <cp:revision>5</cp:revision>
  <dcterms:created xsi:type="dcterms:W3CDTF">2026-06-04T20:16:00Z</dcterms:created>
  <dcterms:modified xsi:type="dcterms:W3CDTF">2026-06-05T06:18:00Z</dcterms:modified>
</cp:coreProperties>
</file>